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1FB6" w14:textId="136369B0" w:rsidR="000279CD" w:rsidRDefault="000279CD" w:rsidP="008A673C">
      <w:pPr>
        <w:rPr>
          <w:rFonts w:ascii="Arial" w:hAnsi="Arial" w:cs="Arial"/>
          <w:b/>
          <w:color w:val="FF0000"/>
          <w:sz w:val="20"/>
          <w:szCs w:val="20"/>
        </w:rPr>
      </w:pPr>
      <w:bookmarkStart w:id="0" w:name="_Hlk139551251"/>
    </w:p>
    <w:p w14:paraId="5A13A01A" w14:textId="77777777" w:rsidR="008A673C" w:rsidRPr="008A673C" w:rsidRDefault="008A673C" w:rsidP="008A673C">
      <w:pPr>
        <w:rPr>
          <w:rFonts w:ascii="Arial" w:hAnsi="Arial" w:cs="Arial"/>
          <w:b/>
          <w:color w:val="FF0000"/>
          <w:sz w:val="20"/>
          <w:szCs w:val="20"/>
        </w:rPr>
      </w:pPr>
    </w:p>
    <w:p w14:paraId="5B897B53" w14:textId="68930DF8" w:rsidR="000279CD" w:rsidRPr="00D46D4D" w:rsidRDefault="002F7412" w:rsidP="00560080">
      <w:pPr>
        <w:jc w:val="center"/>
        <w:rPr>
          <w:rFonts w:ascii="Arial" w:hAnsi="Arial" w:cs="Arial"/>
          <w:b/>
          <w:sz w:val="32"/>
          <w:szCs w:val="32"/>
        </w:rPr>
      </w:pPr>
      <w:r w:rsidRPr="00D46D4D">
        <w:rPr>
          <w:rFonts w:ascii="Arial" w:hAnsi="Arial" w:cs="Arial"/>
          <w:b/>
          <w:sz w:val="28"/>
          <w:szCs w:val="32"/>
        </w:rPr>
        <w:t>Stop and S</w:t>
      </w:r>
      <w:r w:rsidR="00560080" w:rsidRPr="00D46D4D">
        <w:rPr>
          <w:rFonts w:ascii="Arial" w:hAnsi="Arial" w:cs="Arial"/>
          <w:b/>
          <w:sz w:val="28"/>
          <w:szCs w:val="32"/>
        </w:rPr>
        <w:t>earch</w:t>
      </w:r>
      <w:r w:rsidR="00344063">
        <w:rPr>
          <w:rFonts w:ascii="Arial" w:hAnsi="Arial" w:cs="Arial"/>
          <w:b/>
          <w:sz w:val="28"/>
          <w:szCs w:val="32"/>
        </w:rPr>
        <w:t xml:space="preserve">, Use of Force </w:t>
      </w:r>
      <w:r w:rsidR="00560080" w:rsidRPr="00D46D4D">
        <w:rPr>
          <w:rFonts w:ascii="Arial" w:hAnsi="Arial" w:cs="Arial"/>
          <w:b/>
          <w:sz w:val="28"/>
          <w:szCs w:val="32"/>
        </w:rPr>
        <w:t xml:space="preserve">Scrutiny </w:t>
      </w:r>
      <w:r w:rsidR="00344063">
        <w:rPr>
          <w:rFonts w:ascii="Arial" w:hAnsi="Arial" w:cs="Arial"/>
          <w:b/>
          <w:sz w:val="28"/>
          <w:szCs w:val="32"/>
        </w:rPr>
        <w:t>P</w:t>
      </w:r>
      <w:r w:rsidR="00560080" w:rsidRPr="00D46D4D">
        <w:rPr>
          <w:rFonts w:ascii="Arial" w:hAnsi="Arial" w:cs="Arial"/>
          <w:b/>
          <w:sz w:val="28"/>
          <w:szCs w:val="32"/>
        </w:rPr>
        <w:t>anel</w:t>
      </w:r>
    </w:p>
    <w:p w14:paraId="444CF638" w14:textId="1510371A" w:rsidR="00560080" w:rsidRPr="00D46D4D" w:rsidRDefault="00560080" w:rsidP="00C26B07">
      <w:pPr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Location:</w:t>
      </w:r>
      <w:r w:rsidR="00680FD3">
        <w:rPr>
          <w:rFonts w:ascii="Arial" w:hAnsi="Arial" w:cs="Arial"/>
        </w:rPr>
        <w:t xml:space="preserve"> Online (Teams)</w:t>
      </w:r>
      <w:r w:rsidR="006D6237">
        <w:rPr>
          <w:rFonts w:ascii="Arial" w:hAnsi="Arial" w:cs="Arial"/>
        </w:rPr>
        <w:t xml:space="preserve"> </w:t>
      </w:r>
    </w:p>
    <w:p w14:paraId="578E9EBB" w14:textId="75E64216" w:rsidR="002F7412" w:rsidRPr="00D46D4D" w:rsidRDefault="002F7412" w:rsidP="00E05848">
      <w:pPr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Date and Time:</w:t>
      </w:r>
      <w:r w:rsidRPr="00D46D4D">
        <w:rPr>
          <w:rFonts w:ascii="Arial" w:hAnsi="Arial" w:cs="Arial"/>
        </w:rPr>
        <w:t xml:space="preserve"> </w:t>
      </w:r>
      <w:r w:rsidR="00AC6162">
        <w:rPr>
          <w:rFonts w:ascii="Arial" w:hAnsi="Arial" w:cs="Arial"/>
        </w:rPr>
        <w:t>15.01.2026 4.30pm-6.30pm</w:t>
      </w:r>
    </w:p>
    <w:p w14:paraId="156C445A" w14:textId="453E7284" w:rsidR="00560080" w:rsidRPr="00E05848" w:rsidRDefault="00560080" w:rsidP="00560080">
      <w:pPr>
        <w:jc w:val="both"/>
        <w:rPr>
          <w:rFonts w:ascii="Arial" w:hAnsi="Arial" w:cs="Arial"/>
          <w:color w:val="FF0000"/>
        </w:rPr>
      </w:pPr>
      <w:r w:rsidRPr="00D46D4D">
        <w:rPr>
          <w:rFonts w:ascii="Arial" w:hAnsi="Arial" w:cs="Arial"/>
          <w:b/>
        </w:rPr>
        <w:t>In Attendance</w:t>
      </w:r>
      <w:r w:rsidR="00287635" w:rsidRPr="00D46D4D">
        <w:rPr>
          <w:rFonts w:ascii="Arial" w:hAnsi="Arial" w:cs="Arial"/>
        </w:rPr>
        <w:t>:</w:t>
      </w:r>
      <w:r w:rsidR="00E05848">
        <w:rPr>
          <w:rFonts w:ascii="Arial" w:hAnsi="Arial" w:cs="Arial"/>
        </w:rPr>
        <w:t xml:space="preserve"> </w:t>
      </w:r>
      <w:r w:rsidR="00A05DFB">
        <w:rPr>
          <w:rFonts w:ascii="Arial" w:hAnsi="Arial" w:cs="Arial"/>
        </w:rPr>
        <w:t xml:space="preserve">Natalie C, Desta, </w:t>
      </w:r>
      <w:proofErr w:type="spellStart"/>
      <w:r w:rsidR="00A05DFB">
        <w:rPr>
          <w:rFonts w:ascii="Arial" w:hAnsi="Arial" w:cs="Arial"/>
        </w:rPr>
        <w:t>Sheze</w:t>
      </w:r>
      <w:proofErr w:type="spellEnd"/>
      <w:r w:rsidR="00A05DFB">
        <w:rPr>
          <w:rFonts w:ascii="Arial" w:hAnsi="Arial" w:cs="Arial"/>
        </w:rPr>
        <w:t xml:space="preserve">, Claire, Matt, Paulette, Sean, </w:t>
      </w:r>
      <w:r w:rsidR="000C5CF2">
        <w:rPr>
          <w:rFonts w:ascii="Arial" w:hAnsi="Arial" w:cs="Arial"/>
        </w:rPr>
        <w:t xml:space="preserve">Tina, </w:t>
      </w:r>
      <w:r w:rsidR="00180B78">
        <w:rPr>
          <w:rFonts w:ascii="Arial" w:hAnsi="Arial" w:cs="Arial"/>
        </w:rPr>
        <w:t xml:space="preserve">Georgie, </w:t>
      </w:r>
    </w:p>
    <w:p w14:paraId="7586F10E" w14:textId="6D5460B5" w:rsidR="00287635" w:rsidRDefault="00560080" w:rsidP="00287635">
      <w:pPr>
        <w:jc w:val="both"/>
        <w:rPr>
          <w:rFonts w:ascii="Arial" w:hAnsi="Arial" w:cs="Arial"/>
          <w:b/>
        </w:rPr>
      </w:pPr>
      <w:r w:rsidRPr="00D46D4D">
        <w:rPr>
          <w:rFonts w:ascii="Arial" w:hAnsi="Arial" w:cs="Arial"/>
          <w:b/>
        </w:rPr>
        <w:t>Apologises</w:t>
      </w:r>
      <w:r w:rsidR="00287635" w:rsidRPr="00D46D4D">
        <w:rPr>
          <w:rFonts w:ascii="Arial" w:hAnsi="Arial" w:cs="Arial"/>
          <w:b/>
        </w:rPr>
        <w:t>:</w:t>
      </w:r>
      <w:r w:rsidR="00D46D4D" w:rsidRPr="00D46D4D">
        <w:rPr>
          <w:rFonts w:ascii="Arial" w:hAnsi="Arial" w:cs="Arial"/>
          <w:b/>
        </w:rPr>
        <w:t xml:space="preserve"> </w:t>
      </w:r>
    </w:p>
    <w:p w14:paraId="590EE68E" w14:textId="77777777" w:rsidR="000279CD" w:rsidRPr="00D46D4D" w:rsidRDefault="000279CD" w:rsidP="00287635">
      <w:pPr>
        <w:jc w:val="both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387"/>
      </w:tblGrid>
      <w:tr w:rsidR="00287635" w:rsidRPr="00D46D4D" w14:paraId="2803160E" w14:textId="77777777" w:rsidTr="00344063">
        <w:tc>
          <w:tcPr>
            <w:tcW w:w="562" w:type="dxa"/>
            <w:shd w:val="clear" w:color="auto" w:fill="8EAADB" w:themeFill="accent5" w:themeFillTint="99"/>
          </w:tcPr>
          <w:p w14:paraId="54DAA769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shd w:val="clear" w:color="auto" w:fill="8EAADB" w:themeFill="accent5" w:themeFillTint="99"/>
          </w:tcPr>
          <w:p w14:paraId="635554C3" w14:textId="77777777" w:rsidR="00287635" w:rsidRPr="00D46D4D" w:rsidRDefault="00287635" w:rsidP="0028763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Item Discussed </w:t>
            </w:r>
          </w:p>
          <w:p w14:paraId="5BA1B313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7" w:type="dxa"/>
            <w:shd w:val="clear" w:color="auto" w:fill="8EAADB" w:themeFill="accent5" w:themeFillTint="99"/>
          </w:tcPr>
          <w:p w14:paraId="655FD1DE" w14:textId="77777777" w:rsidR="00287635" w:rsidRPr="00D46D4D" w:rsidRDefault="003F55BD" w:rsidP="00D46D4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>Action</w:t>
            </w:r>
            <w:r w:rsidR="00D46D4D" w:rsidRPr="00D46D4D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287635" w:rsidRPr="00D46D4D" w14:paraId="2DDDEFD2" w14:textId="77777777" w:rsidTr="00344063">
        <w:tc>
          <w:tcPr>
            <w:tcW w:w="562" w:type="dxa"/>
            <w:shd w:val="clear" w:color="auto" w:fill="8EAADB" w:themeFill="accent5" w:themeFillTint="99"/>
          </w:tcPr>
          <w:p w14:paraId="1971D9DA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1. </w:t>
            </w:r>
          </w:p>
          <w:p w14:paraId="3FBF2D9A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244549A2" w14:textId="77777777" w:rsidR="005532F9" w:rsidRPr="00D46D4D" w:rsidRDefault="005532F9" w:rsidP="005532F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Welcome and introduction </w:t>
            </w:r>
          </w:p>
          <w:p w14:paraId="10E63D8A" w14:textId="77777777" w:rsidR="003F55BD" w:rsidRPr="00D46D4D" w:rsidRDefault="003F55BD" w:rsidP="00BB6C8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7" w:type="dxa"/>
          </w:tcPr>
          <w:p w14:paraId="6BD38D3B" w14:textId="1F9DA2EF" w:rsidR="00E96A27" w:rsidRPr="00D46D4D" w:rsidRDefault="00BB6C8D" w:rsidP="00CA685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Introduction for new member, no matters arising from the last meeting. </w:t>
            </w:r>
          </w:p>
        </w:tc>
      </w:tr>
      <w:tr w:rsidR="00287635" w:rsidRPr="00D46D4D" w14:paraId="4F9B976B" w14:textId="77777777" w:rsidTr="00344063">
        <w:tc>
          <w:tcPr>
            <w:tcW w:w="562" w:type="dxa"/>
            <w:shd w:val="clear" w:color="auto" w:fill="8EAADB" w:themeFill="accent5" w:themeFillTint="99"/>
          </w:tcPr>
          <w:p w14:paraId="3646079B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2.</w:t>
            </w:r>
          </w:p>
          <w:p w14:paraId="379EA79E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5C9117DC" w14:textId="023EBD60" w:rsidR="00287635" w:rsidRPr="003D57A6" w:rsidRDefault="003F55BD" w:rsidP="003F55BD">
            <w:pPr>
              <w:jc w:val="both"/>
              <w:rPr>
                <w:rFonts w:ascii="Arial" w:hAnsi="Arial" w:cs="Arial"/>
                <w:b/>
                <w:bCs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U</w:t>
            </w:r>
            <w:r w:rsidR="00BE0DCD">
              <w:rPr>
                <w:rFonts w:ascii="Arial" w:hAnsi="Arial" w:cs="Arial"/>
                <w:color w:val="000000" w:themeColor="text1"/>
              </w:rPr>
              <w:t xml:space="preserve">pdate </w:t>
            </w:r>
            <w:r w:rsidRPr="00D46D4D">
              <w:rPr>
                <w:rFonts w:ascii="Arial" w:hAnsi="Arial" w:cs="Arial"/>
                <w:color w:val="000000" w:themeColor="text1"/>
              </w:rPr>
              <w:t xml:space="preserve">on stop and search data from </w:t>
            </w:r>
            <w:r w:rsidR="003D57A6">
              <w:rPr>
                <w:rFonts w:ascii="Arial" w:hAnsi="Arial" w:cs="Arial"/>
                <w:b/>
                <w:bCs/>
                <w:color w:val="000000" w:themeColor="text1"/>
              </w:rPr>
              <w:t xml:space="preserve">CLAIRE JONES </w:t>
            </w:r>
          </w:p>
        </w:tc>
        <w:tc>
          <w:tcPr>
            <w:tcW w:w="5387" w:type="dxa"/>
          </w:tcPr>
          <w:p w14:paraId="25ADCF90" w14:textId="77777777" w:rsidR="0060213C" w:rsidRPr="0060213C" w:rsidRDefault="0060213C" w:rsidP="0060213C">
            <w:pPr>
              <w:spacing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60213C">
              <w:rPr>
                <w:rFonts w:ascii="Arial" w:eastAsia="Times New Roman" w:hAnsi="Arial" w:cs="Arial"/>
                <w:lang w:eastAsia="en-GB"/>
              </w:rPr>
              <w:t xml:space="preserve">Panel noted the </w:t>
            </w:r>
            <w:r w:rsidRPr="0060213C">
              <w:rPr>
                <w:rFonts w:ascii="Arial" w:eastAsia="Times New Roman" w:hAnsi="Arial" w:cs="Arial"/>
                <w:b/>
                <w:bCs/>
                <w:lang w:eastAsia="en-GB"/>
              </w:rPr>
              <w:t>shift in disproportionality</w:t>
            </w:r>
            <w:r w:rsidRPr="0060213C">
              <w:rPr>
                <w:rFonts w:ascii="Arial" w:eastAsia="Times New Roman" w:hAnsi="Arial" w:cs="Arial"/>
                <w:lang w:eastAsia="en-GB"/>
              </w:rPr>
              <w:t xml:space="preserve"> when age range changes.</w:t>
            </w:r>
          </w:p>
          <w:p w14:paraId="454D4D5B" w14:textId="58551084" w:rsidR="001A43A2" w:rsidRPr="0060213C" w:rsidRDefault="00C26B07" w:rsidP="001A43A2">
            <w:pPr>
              <w:rPr>
                <w:rFonts w:ascii="Arial" w:hAnsi="Arial" w:cs="Arial"/>
                <w:color w:val="000000" w:themeColor="text1"/>
              </w:rPr>
            </w:pPr>
            <w:r w:rsidRPr="0060213C">
              <w:rPr>
                <w:rFonts w:ascii="Arial" w:hAnsi="Arial" w:cs="Arial"/>
                <w:color w:val="FF0000"/>
              </w:rPr>
              <w:t xml:space="preserve"> </w:t>
            </w:r>
          </w:p>
          <w:p w14:paraId="419D6E41" w14:textId="6B8AFB9B" w:rsidR="00287635" w:rsidRPr="00D46D4D" w:rsidRDefault="00287635" w:rsidP="001578A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44063" w:rsidRPr="00D46D4D" w14:paraId="199DF538" w14:textId="77777777" w:rsidTr="00344063">
        <w:tc>
          <w:tcPr>
            <w:tcW w:w="562" w:type="dxa"/>
            <w:shd w:val="clear" w:color="auto" w:fill="8EAADB" w:themeFill="accent5" w:themeFillTint="99"/>
          </w:tcPr>
          <w:p w14:paraId="6916C2B0" w14:textId="03CACFA8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53525">
              <w:rPr>
                <w:b/>
              </w:rPr>
              <w:t xml:space="preserve">3. </w:t>
            </w:r>
          </w:p>
        </w:tc>
        <w:tc>
          <w:tcPr>
            <w:tcW w:w="3969" w:type="dxa"/>
          </w:tcPr>
          <w:p w14:paraId="2937B7D3" w14:textId="168D1588" w:rsidR="00344063" w:rsidRPr="00344063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44063">
              <w:rPr>
                <w:rFonts w:ascii="Arial" w:hAnsi="Arial" w:cs="Arial"/>
                <w:b/>
              </w:rPr>
              <w:t xml:space="preserve">Section 60 </w:t>
            </w:r>
          </w:p>
        </w:tc>
        <w:tc>
          <w:tcPr>
            <w:tcW w:w="5387" w:type="dxa"/>
          </w:tcPr>
          <w:p w14:paraId="68D9D3A5" w14:textId="77777777" w:rsidR="00E71F6F" w:rsidRPr="000C32F9" w:rsidRDefault="00E71F6F" w:rsidP="00E71F6F">
            <w:pPr>
              <w:spacing w:before="100" w:beforeAutospacing="1" w:after="100" w:afterAutospacing="1" w:line="300" w:lineRule="atLeast"/>
              <w:outlineLvl w:val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C32F9">
              <w:rPr>
                <w:rFonts w:ascii="Arial" w:eastAsia="Times New Roman" w:hAnsi="Arial" w:cs="Arial"/>
                <w:b/>
                <w:bCs/>
                <w:lang w:eastAsia="en-GB"/>
              </w:rPr>
              <w:t>Section 60 Overview</w:t>
            </w:r>
          </w:p>
          <w:p w14:paraId="07994C2B" w14:textId="7DD39759" w:rsidR="00E71F6F" w:rsidRDefault="00E71F6F" w:rsidP="003F2ED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 xml:space="preserve">Natalie Cox advised that a </w:t>
            </w:r>
            <w:r w:rsidRPr="000C32F9">
              <w:rPr>
                <w:rFonts w:ascii="Arial" w:eastAsia="Times New Roman" w:hAnsi="Arial" w:cs="Arial"/>
                <w:b/>
                <w:bCs/>
                <w:lang w:eastAsia="en-GB"/>
              </w:rPr>
              <w:t>separate Section 60 deep</w:t>
            </w:r>
            <w:r w:rsidRPr="000C32F9">
              <w:rPr>
                <w:rFonts w:ascii="Arial" w:eastAsia="Times New Roman" w:hAnsi="Arial" w:cs="Arial"/>
                <w:b/>
                <w:bCs/>
                <w:lang w:eastAsia="en-GB"/>
              </w:rPr>
              <w:noBreakHyphen/>
              <w:t>dive panel</w:t>
            </w:r>
            <w:r w:rsidRPr="000C32F9">
              <w:rPr>
                <w:rFonts w:ascii="Arial" w:eastAsia="Times New Roman" w:hAnsi="Arial" w:cs="Arial"/>
                <w:lang w:eastAsia="en-GB"/>
              </w:rPr>
              <w:t xml:space="preserve"> will be arranged due to recent high</w:t>
            </w:r>
            <w:r w:rsidRPr="000C32F9">
              <w:rPr>
                <w:rFonts w:ascii="Arial" w:eastAsia="Times New Roman" w:hAnsi="Arial" w:cs="Arial"/>
                <w:lang w:eastAsia="en-GB"/>
              </w:rPr>
              <w:noBreakHyphen/>
              <w:t>level activity.</w:t>
            </w:r>
          </w:p>
          <w:p w14:paraId="03952EAA" w14:textId="6F16720E" w:rsidR="007F1CEA" w:rsidRDefault="007F1CEA" w:rsidP="003F2ED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>Claire shared Section 60 breakdowns (city centre disorder, Aston Villa policing operation, Handsworth fatal stabbing).</w:t>
            </w:r>
          </w:p>
          <w:p w14:paraId="04D1E7D8" w14:textId="77777777" w:rsidR="003F2ED1" w:rsidRPr="000C32F9" w:rsidRDefault="003F2ED1" w:rsidP="003F2ED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 xml:space="preserve">Section 60 stop searches: </w:t>
            </w:r>
            <w:r w:rsidRPr="000C32F9">
              <w:rPr>
                <w:rFonts w:ascii="Arial" w:eastAsia="Times New Roman" w:hAnsi="Arial" w:cs="Arial"/>
                <w:b/>
                <w:bCs/>
                <w:lang w:eastAsia="en-GB"/>
              </w:rPr>
              <w:t>99</w:t>
            </w:r>
          </w:p>
          <w:p w14:paraId="03B7F5C1" w14:textId="77777777" w:rsidR="003F2ED1" w:rsidRPr="000C32F9" w:rsidRDefault="003F2ED1" w:rsidP="003F2ED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 xml:space="preserve">Positive outcome rate: </w:t>
            </w:r>
            <w:r w:rsidRPr="000C32F9">
              <w:rPr>
                <w:rFonts w:ascii="Arial" w:eastAsia="Times New Roman" w:hAnsi="Arial" w:cs="Arial"/>
                <w:b/>
                <w:bCs/>
                <w:lang w:eastAsia="en-GB"/>
              </w:rPr>
              <w:t>12.1%</w:t>
            </w:r>
          </w:p>
          <w:p w14:paraId="435BAE00" w14:textId="77777777" w:rsidR="003F2ED1" w:rsidRPr="000C32F9" w:rsidRDefault="003F2ED1" w:rsidP="003F2ED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 xml:space="preserve">Meets standard: </w:t>
            </w:r>
            <w:r w:rsidRPr="000C32F9">
              <w:rPr>
                <w:rFonts w:ascii="Arial" w:eastAsia="Times New Roman" w:hAnsi="Arial" w:cs="Arial"/>
                <w:b/>
                <w:bCs/>
                <w:lang w:eastAsia="en-GB"/>
              </w:rPr>
              <w:t>97%</w:t>
            </w:r>
          </w:p>
          <w:p w14:paraId="2F2F1B61" w14:textId="77777777" w:rsidR="003F2ED1" w:rsidRPr="000C32F9" w:rsidRDefault="003F2ED1" w:rsidP="003F2ED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 xml:space="preserve">Disproportionality under Section 60 alone: </w:t>
            </w:r>
          </w:p>
          <w:p w14:paraId="3D3A28DD" w14:textId="77777777" w:rsidR="003F2ED1" w:rsidRPr="000C32F9" w:rsidRDefault="003F2ED1" w:rsidP="003F2ED1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 xml:space="preserve">Asian: </w:t>
            </w:r>
            <w:r w:rsidRPr="000C32F9">
              <w:rPr>
                <w:rFonts w:ascii="Arial" w:eastAsia="Times New Roman" w:hAnsi="Arial" w:cs="Arial"/>
                <w:b/>
                <w:bCs/>
                <w:lang w:eastAsia="en-GB"/>
              </w:rPr>
              <w:t>5.3</w:t>
            </w:r>
          </w:p>
          <w:p w14:paraId="7B3E6AD7" w14:textId="77777777" w:rsidR="003F2ED1" w:rsidRPr="000C32F9" w:rsidRDefault="003F2ED1" w:rsidP="003F2ED1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 xml:space="preserve">Black: </w:t>
            </w:r>
            <w:r w:rsidRPr="000C32F9">
              <w:rPr>
                <w:rFonts w:ascii="Arial" w:eastAsia="Times New Roman" w:hAnsi="Arial" w:cs="Arial"/>
                <w:b/>
                <w:bCs/>
                <w:lang w:eastAsia="en-GB"/>
              </w:rPr>
              <w:t>4.0</w:t>
            </w:r>
          </w:p>
          <w:p w14:paraId="2495C207" w14:textId="77777777" w:rsidR="003F2ED1" w:rsidRPr="000C32F9" w:rsidRDefault="003F2ED1" w:rsidP="003F2ED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>No knives, drugs, or firearms recovered.</w:t>
            </w:r>
          </w:p>
          <w:p w14:paraId="6DCDA222" w14:textId="77777777" w:rsidR="003F2ED1" w:rsidRPr="000C32F9" w:rsidRDefault="003F2ED1" w:rsidP="003F2ED1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</w:p>
          <w:p w14:paraId="5993E3FB" w14:textId="17BDD67A" w:rsidR="00344063" w:rsidRPr="00364018" w:rsidRDefault="00344063" w:rsidP="00344063">
            <w:pPr>
              <w:rPr>
                <w:rFonts w:ascii="Arial" w:hAnsi="Arial" w:cs="Arial"/>
                <w:color w:val="FF0000"/>
              </w:rPr>
            </w:pPr>
          </w:p>
        </w:tc>
      </w:tr>
      <w:tr w:rsidR="00344063" w:rsidRPr="00D46D4D" w14:paraId="1FC88F29" w14:textId="77777777" w:rsidTr="00344063">
        <w:tc>
          <w:tcPr>
            <w:tcW w:w="562" w:type="dxa"/>
            <w:shd w:val="clear" w:color="auto" w:fill="8EAADB" w:themeFill="accent5" w:themeFillTint="99"/>
          </w:tcPr>
          <w:p w14:paraId="1F0CBB9D" w14:textId="365531FC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4. </w:t>
            </w:r>
          </w:p>
          <w:p w14:paraId="46864469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27FB49D6" w14:textId="77777777" w:rsidR="00344063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Dip sample of stop and search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24D9178" w14:textId="77777777" w:rsidR="008710C1" w:rsidRPr="00C26B07" w:rsidRDefault="008710C1" w:rsidP="00344063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387" w:type="dxa"/>
          </w:tcPr>
          <w:p w14:paraId="7E24431A" w14:textId="5EA4EC49" w:rsidR="00C234B4" w:rsidRPr="000C32F9" w:rsidRDefault="00344063" w:rsidP="00C234B4">
            <w:pPr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  <w:r w:rsidR="00C234B4" w:rsidRPr="000C32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Video 1 – Vehicle stop (Chinese male</w:t>
            </w:r>
            <w:r w:rsidR="005417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s stopped in vehicle</w:t>
            </w:r>
            <w:r w:rsidR="00C234B4" w:rsidRPr="000C32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)</w:t>
            </w:r>
          </w:p>
          <w:p w14:paraId="502F3EAC" w14:textId="77777777" w:rsidR="00C234B4" w:rsidRPr="000C32F9" w:rsidRDefault="00C234B4" w:rsidP="00C234B4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>Officer explained grounds clearly; panel agreed communication was mostly positive.</w:t>
            </w:r>
          </w:p>
          <w:p w14:paraId="3F841AA3" w14:textId="6C804533" w:rsidR="00C234B4" w:rsidRDefault="00C234B4" w:rsidP="00C234B4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 xml:space="preserve">Some felt the explanation of </w:t>
            </w:r>
            <w:r w:rsidRPr="000C32F9">
              <w:rPr>
                <w:rFonts w:ascii="Arial" w:eastAsia="Times New Roman" w:hAnsi="Arial" w:cs="Arial"/>
                <w:b/>
                <w:bCs/>
                <w:lang w:eastAsia="en-GB"/>
              </w:rPr>
              <w:t>object of search</w:t>
            </w:r>
            <w:r w:rsidRPr="000C32F9">
              <w:rPr>
                <w:rFonts w:ascii="Arial" w:eastAsia="Times New Roman" w:hAnsi="Arial" w:cs="Arial"/>
                <w:lang w:eastAsia="en-GB"/>
              </w:rPr>
              <w:t xml:space="preserve"> (fraud documents / modern slavery intel) lacked clarity</w:t>
            </w:r>
            <w:r w:rsidR="00C06648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60AA7879" w14:textId="57985A23" w:rsidR="00C06648" w:rsidRPr="000C32F9" w:rsidRDefault="00C06648" w:rsidP="00C06648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Panel understood the grounds</w:t>
            </w:r>
            <w:r w:rsidR="00636FC8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and agreed to a point but the </w:t>
            </w:r>
            <w:r w:rsidR="00C03557">
              <w:rPr>
                <w:rFonts w:ascii="Arial" w:eastAsia="Times New Roman" w:hAnsi="Arial" w:cs="Arial"/>
                <w:b/>
                <w:bCs/>
                <w:lang w:eastAsia="en-GB"/>
              </w:rPr>
              <w:t>search itself lacked clarity.</w:t>
            </w:r>
          </w:p>
          <w:p w14:paraId="49FEA400" w14:textId="77777777" w:rsidR="00C234B4" w:rsidRPr="000C32F9" w:rsidRDefault="00C234B4" w:rsidP="00C234B4">
            <w:pPr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0C32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lastRenderedPageBreak/>
              <w:t>Video 2 – Youth with knife</w:t>
            </w:r>
          </w:p>
          <w:p w14:paraId="48E66419" w14:textId="77777777" w:rsidR="00C234B4" w:rsidRPr="000C32F9" w:rsidRDefault="00C234B4" w:rsidP="00C234B4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>Knife recovered immediately.</w:t>
            </w:r>
          </w:p>
          <w:p w14:paraId="499AF397" w14:textId="77777777" w:rsidR="00C234B4" w:rsidRPr="000C32F9" w:rsidRDefault="00C234B4" w:rsidP="00C234B4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>Officer diverted from full “GO WISELY” but panel acknowledged safety considerations.</w:t>
            </w:r>
          </w:p>
          <w:p w14:paraId="587FBFE5" w14:textId="77777777" w:rsidR="00C234B4" w:rsidRDefault="00C234B4" w:rsidP="00C234B4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>Dog unit discussed; used due to risk level.</w:t>
            </w:r>
          </w:p>
          <w:p w14:paraId="09A8807E" w14:textId="5F6399E0" w:rsidR="00C03557" w:rsidRPr="000C32F9" w:rsidRDefault="00C03557" w:rsidP="00C03557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Panel agreed with grounds. </w:t>
            </w:r>
          </w:p>
          <w:p w14:paraId="0A66AB5C" w14:textId="37F19E71" w:rsidR="00344063" w:rsidRPr="001578AC" w:rsidRDefault="00344063" w:rsidP="00344063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344063" w:rsidRPr="00D46D4D" w14:paraId="359F2B52" w14:textId="77777777" w:rsidTr="00344063">
        <w:tc>
          <w:tcPr>
            <w:tcW w:w="562" w:type="dxa"/>
            <w:shd w:val="clear" w:color="auto" w:fill="8EAADB" w:themeFill="accent5" w:themeFillTint="99"/>
          </w:tcPr>
          <w:p w14:paraId="6C28EE36" w14:textId="193F9348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5</w:t>
            </w:r>
            <w:r w:rsidRPr="00D46D4D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7947710B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44C8B4B2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Dip sample of Use of Force records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3832061" w14:textId="4D7A2F6F" w:rsidR="00344063" w:rsidRPr="00C03557" w:rsidRDefault="00C03557" w:rsidP="0034406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MATTHEW SHAW</w:t>
            </w:r>
          </w:p>
          <w:p w14:paraId="487DFBE2" w14:textId="77777777" w:rsidR="00344063" w:rsidRPr="00C26B07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434F45B" w14:textId="77777777" w:rsidR="00344063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E8F0613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FE8D786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7" w:type="dxa"/>
          </w:tcPr>
          <w:p w14:paraId="3D3750DE" w14:textId="5C8CE4AF" w:rsidR="00EB229C" w:rsidRPr="000C32F9" w:rsidRDefault="00EB229C" w:rsidP="00EB229C">
            <w:pPr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0C32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Video </w:t>
            </w:r>
            <w:r w:rsidR="004D12B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1</w:t>
            </w:r>
            <w:r w:rsidRPr="000C32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– Drink</w:t>
            </w:r>
            <w:r w:rsidRPr="000C32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noBreakHyphen/>
              <w:t>drive arrest</w:t>
            </w:r>
          </w:p>
          <w:p w14:paraId="0E2639E1" w14:textId="77777777" w:rsidR="00EB229C" w:rsidRPr="000C32F9" w:rsidRDefault="00EB229C" w:rsidP="00EB229C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>Female subject highly distressed and non</w:t>
            </w:r>
            <w:r w:rsidRPr="000C32F9">
              <w:rPr>
                <w:rFonts w:ascii="Arial" w:eastAsia="Times New Roman" w:hAnsi="Arial" w:cs="Arial"/>
                <w:lang w:eastAsia="en-GB"/>
              </w:rPr>
              <w:noBreakHyphen/>
              <w:t>compliant.</w:t>
            </w:r>
          </w:p>
          <w:p w14:paraId="6B872F6C" w14:textId="77777777" w:rsidR="00EB229C" w:rsidRPr="000C32F9" w:rsidRDefault="00EB229C" w:rsidP="00EB229C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>Non</w:t>
            </w:r>
            <w:r w:rsidRPr="000C32F9">
              <w:rPr>
                <w:rFonts w:ascii="Arial" w:eastAsia="Times New Roman" w:hAnsi="Arial" w:cs="Arial"/>
                <w:lang w:eastAsia="en-GB"/>
              </w:rPr>
              <w:noBreakHyphen/>
              <w:t>compliant handcuffing &amp; control skills used.</w:t>
            </w:r>
          </w:p>
          <w:p w14:paraId="3C333566" w14:textId="1AA4C1C8" w:rsidR="00EB229C" w:rsidRPr="000C32F9" w:rsidRDefault="00EB229C" w:rsidP="004D12B5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C32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Panel felt force was </w:t>
            </w:r>
            <w:r w:rsidR="004D12B5" w:rsidRPr="000C32F9">
              <w:rPr>
                <w:rFonts w:ascii="Arial" w:eastAsia="Times New Roman" w:hAnsi="Arial" w:cs="Arial"/>
                <w:b/>
                <w:bCs/>
                <w:lang w:eastAsia="en-GB"/>
              </w:rPr>
              <w:t>necessary,</w:t>
            </w:r>
            <w:r w:rsidRPr="000C32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but communication became repetitive at times.</w:t>
            </w:r>
          </w:p>
          <w:p w14:paraId="13946AF1" w14:textId="143747CA" w:rsidR="00EB229C" w:rsidRPr="000C32F9" w:rsidRDefault="00EB229C" w:rsidP="00EB229C">
            <w:pPr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0C32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Video </w:t>
            </w:r>
            <w:r w:rsidR="004D12B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2</w:t>
            </w:r>
            <w:r w:rsidRPr="000C32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– Arson suspect</w:t>
            </w:r>
          </w:p>
          <w:p w14:paraId="3FD74DB5" w14:textId="77777777" w:rsidR="00EB229C" w:rsidRPr="000C32F9" w:rsidRDefault="00EB229C" w:rsidP="00EB229C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>Fully compliant male; compliant handcuffing used.</w:t>
            </w:r>
          </w:p>
          <w:p w14:paraId="41CCEE66" w14:textId="77777777" w:rsidR="00EB229C" w:rsidRDefault="00EB229C" w:rsidP="00EB229C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>Discussion around whether cuffs were required; officers justified based on risk and arrest context.</w:t>
            </w:r>
          </w:p>
          <w:p w14:paraId="4A14EB6E" w14:textId="3043D76E" w:rsidR="004220D4" w:rsidRPr="000C32F9" w:rsidRDefault="004220D4" w:rsidP="004220D4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Panel felt this was a proportionate use of force after </w:t>
            </w:r>
            <w:r w:rsidR="0056261E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clarity from WMP. </w:t>
            </w:r>
          </w:p>
          <w:p w14:paraId="6DE28A21" w14:textId="03689538" w:rsidR="00EB229C" w:rsidRPr="000C32F9" w:rsidRDefault="00EB229C" w:rsidP="00EB229C">
            <w:pPr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0C32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Video </w:t>
            </w:r>
            <w:r w:rsidR="004D12B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3</w:t>
            </w:r>
            <w:r w:rsidRPr="000C32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– Mental health crisis / aggression</w:t>
            </w:r>
          </w:p>
          <w:p w14:paraId="26DA1458" w14:textId="77777777" w:rsidR="00EB229C" w:rsidRPr="000C32F9" w:rsidRDefault="00EB229C" w:rsidP="00EB229C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>Subject extremely aggressive and verbally abusive.</w:t>
            </w:r>
          </w:p>
          <w:p w14:paraId="174B2D4B" w14:textId="77777777" w:rsidR="00EB229C" w:rsidRPr="000C32F9" w:rsidRDefault="00EB229C" w:rsidP="00EB229C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0C32F9">
              <w:rPr>
                <w:rFonts w:ascii="Arial" w:eastAsia="Times New Roman" w:hAnsi="Arial" w:cs="Arial"/>
                <w:lang w:eastAsia="en-GB"/>
              </w:rPr>
              <w:t>Officers used: non</w:t>
            </w:r>
            <w:r w:rsidRPr="000C32F9">
              <w:rPr>
                <w:rFonts w:ascii="Arial" w:eastAsia="Times New Roman" w:hAnsi="Arial" w:cs="Arial"/>
                <w:lang w:eastAsia="en-GB"/>
              </w:rPr>
              <w:noBreakHyphen/>
              <w:t>compliant handcuffing, control skills, spit hood.</w:t>
            </w:r>
          </w:p>
          <w:p w14:paraId="3A154800" w14:textId="77777777" w:rsidR="00EB229C" w:rsidRDefault="00EB229C" w:rsidP="00EB229C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GB"/>
              </w:rPr>
            </w:pPr>
            <w:r w:rsidRPr="000C32F9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GB"/>
              </w:rPr>
              <w:t>Panel praised officers for exceptional composure, single</w:t>
            </w:r>
            <w:r w:rsidRPr="000C32F9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GB"/>
              </w:rPr>
              <w:noBreakHyphen/>
              <w:t>voice command, and professionalism under provocation.</w:t>
            </w:r>
          </w:p>
          <w:p w14:paraId="7578023E" w14:textId="69676871" w:rsidR="008527FE" w:rsidRPr="000C32F9" w:rsidRDefault="008527FE" w:rsidP="008527FE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Panel felt that this was a proportionate use of force. </w:t>
            </w:r>
          </w:p>
          <w:p w14:paraId="0440663F" w14:textId="637A9083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44063" w:rsidRPr="00D46D4D" w14:paraId="5CCB0F65" w14:textId="77777777" w:rsidTr="00344063">
        <w:tc>
          <w:tcPr>
            <w:tcW w:w="562" w:type="dxa"/>
            <w:shd w:val="clear" w:color="auto" w:fill="8EAADB" w:themeFill="accent5" w:themeFillTint="99"/>
          </w:tcPr>
          <w:p w14:paraId="364DB79D" w14:textId="61FFC63E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Pr="00D46D4D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5E89DF2B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6A436C5B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Action noted from discussions for update at next panel</w:t>
            </w:r>
          </w:p>
          <w:p w14:paraId="37A0C2F0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D634FE6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7" w:type="dxa"/>
          </w:tcPr>
          <w:p w14:paraId="64488343" w14:textId="578140B1" w:rsidR="00344063" w:rsidRPr="00EB2E8F" w:rsidRDefault="00EB2E8F" w:rsidP="003440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N/A</w:t>
            </w:r>
          </w:p>
          <w:p w14:paraId="4CE087EB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44063" w:rsidRPr="00D46D4D" w14:paraId="425EEF83" w14:textId="77777777" w:rsidTr="00344063">
        <w:tc>
          <w:tcPr>
            <w:tcW w:w="562" w:type="dxa"/>
            <w:shd w:val="clear" w:color="auto" w:fill="8EAADB" w:themeFill="accent5" w:themeFillTint="99"/>
          </w:tcPr>
          <w:p w14:paraId="751A8B67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3969" w:type="dxa"/>
          </w:tcPr>
          <w:p w14:paraId="1662D5F9" w14:textId="40044797" w:rsidR="00344063" w:rsidRPr="00E05848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5848">
              <w:rPr>
                <w:rFonts w:ascii="Arial" w:hAnsi="Arial" w:cs="Arial"/>
                <w:color w:val="000000" w:themeColor="text1"/>
              </w:rPr>
              <w:t>Any notes, questions, requests for the next Bi annual Stop and Search</w:t>
            </w:r>
            <w:r>
              <w:rPr>
                <w:rFonts w:ascii="Arial" w:hAnsi="Arial" w:cs="Arial"/>
                <w:color w:val="000000" w:themeColor="text1"/>
              </w:rPr>
              <w:t>, Use of Force C</w:t>
            </w:r>
            <w:r w:rsidRPr="00E05848">
              <w:rPr>
                <w:rFonts w:ascii="Arial" w:hAnsi="Arial" w:cs="Arial"/>
                <w:color w:val="000000" w:themeColor="text1"/>
              </w:rPr>
              <w:t xml:space="preserve">ommission </w:t>
            </w:r>
          </w:p>
          <w:p w14:paraId="68B76621" w14:textId="77777777" w:rsidR="00344063" w:rsidRPr="00E05848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ED5F46D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7" w:type="dxa"/>
          </w:tcPr>
          <w:p w14:paraId="510EDDC7" w14:textId="2C1FFEC2" w:rsidR="00344063" w:rsidRPr="00EB2E8F" w:rsidRDefault="00EB2E8F" w:rsidP="003440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344063" w:rsidRPr="00D46D4D" w14:paraId="6C78B5DC" w14:textId="77777777" w:rsidTr="00344063">
        <w:tc>
          <w:tcPr>
            <w:tcW w:w="562" w:type="dxa"/>
            <w:shd w:val="clear" w:color="auto" w:fill="8EAADB" w:themeFill="accent5" w:themeFillTint="99"/>
          </w:tcPr>
          <w:p w14:paraId="4F1754B9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  <w:r w:rsidRPr="00D46D4D">
              <w:rPr>
                <w:rFonts w:ascii="Arial" w:hAnsi="Arial" w:cs="Arial"/>
                <w:color w:val="000000" w:themeColor="text1"/>
              </w:rPr>
              <w:t>.</w:t>
            </w:r>
          </w:p>
          <w:p w14:paraId="4D1A18C5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7D35160E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Date and location of next panel</w:t>
            </w:r>
          </w:p>
          <w:p w14:paraId="789C04C7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4704380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1DA4D0F" w14:textId="77777777" w:rsidR="00344063" w:rsidRPr="00D46D4D" w:rsidRDefault="00344063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7" w:type="dxa"/>
          </w:tcPr>
          <w:p w14:paraId="1ECAFDD6" w14:textId="0ADA9F13" w:rsidR="00344063" w:rsidRPr="00D46D4D" w:rsidRDefault="00EB2E8F" w:rsidP="00344063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75929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 xml:space="preserve">.3.2026 at Lloyd House </w:t>
            </w:r>
          </w:p>
        </w:tc>
      </w:tr>
    </w:tbl>
    <w:p w14:paraId="6DE59ED2" w14:textId="54ABDF2C" w:rsidR="00287635" w:rsidRDefault="00287635" w:rsidP="00287635">
      <w:pPr>
        <w:jc w:val="both"/>
        <w:rPr>
          <w:rFonts w:ascii="Arial" w:hAnsi="Arial" w:cs="Arial"/>
          <w:color w:val="000000" w:themeColor="text1"/>
        </w:rPr>
      </w:pPr>
    </w:p>
    <w:bookmarkEnd w:id="0"/>
    <w:p w14:paraId="4A40121E" w14:textId="1703DD6C" w:rsidR="000279CD" w:rsidRDefault="000279CD" w:rsidP="00287635">
      <w:pPr>
        <w:jc w:val="both"/>
        <w:rPr>
          <w:rFonts w:ascii="Arial" w:hAnsi="Arial" w:cs="Arial"/>
          <w:color w:val="000000" w:themeColor="text1"/>
        </w:rPr>
      </w:pPr>
    </w:p>
    <w:sectPr w:rsidR="000279CD" w:rsidSect="00746F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3F8A" w14:textId="77777777" w:rsidR="00FF3E93" w:rsidRDefault="00FF3E93" w:rsidP="00560080">
      <w:pPr>
        <w:spacing w:after="0" w:line="240" w:lineRule="auto"/>
      </w:pPr>
      <w:r>
        <w:separator/>
      </w:r>
    </w:p>
  </w:endnote>
  <w:endnote w:type="continuationSeparator" w:id="0">
    <w:p w14:paraId="6D95B1BF" w14:textId="77777777" w:rsidR="00FF3E93" w:rsidRDefault="00FF3E93" w:rsidP="0056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5B62" w14:textId="7ECDA6D7" w:rsidR="002D68AA" w:rsidRDefault="006D62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867899" wp14:editId="206C9D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212685848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B3E2F" w14:textId="1C9D8969" w:rsidR="006D6237" w:rsidRPr="006D6237" w:rsidRDefault="006D6237" w:rsidP="006D62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62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678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" filled="f" stroked="f">
              <v:textbox style="mso-fit-shape-to-text:t" inset="0,0,0,15pt">
                <w:txbxContent>
                  <w:p w14:paraId="774B3E2F" w14:textId="1C9D8969" w:rsidR="006D6237" w:rsidRPr="006D6237" w:rsidRDefault="006D6237" w:rsidP="006D62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62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85A8" w14:textId="126B2327" w:rsidR="002D68AA" w:rsidRDefault="006D62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305A06" wp14:editId="188025CE">
              <wp:simplePos x="457200" y="100722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20762040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12C84" w14:textId="7D35C3C8" w:rsidR="006D6237" w:rsidRPr="006D6237" w:rsidRDefault="006D6237" w:rsidP="006D62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62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05A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79DQ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" filled="f" stroked="f">
              <v:textbox style="mso-fit-shape-to-text:t" inset="0,0,0,15pt">
                <w:txbxContent>
                  <w:p w14:paraId="77A12C84" w14:textId="7D35C3C8" w:rsidR="006D6237" w:rsidRPr="006D6237" w:rsidRDefault="006D6237" w:rsidP="006D62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62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EEF9" w14:textId="60CE8EB5" w:rsidR="002D68AA" w:rsidRDefault="006D62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4595E2" wp14:editId="0297C8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209162815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FDA57" w14:textId="7D383091" w:rsidR="006D6237" w:rsidRPr="006D6237" w:rsidRDefault="006D6237" w:rsidP="006D62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62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595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 filled="f" stroked="f">
              <v:textbox style="mso-fit-shape-to-text:t" inset="0,0,0,15pt">
                <w:txbxContent>
                  <w:p w14:paraId="6A0FDA57" w14:textId="7D383091" w:rsidR="006D6237" w:rsidRPr="006D6237" w:rsidRDefault="006D6237" w:rsidP="006D62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62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7380" w14:textId="77777777" w:rsidR="00FF3E93" w:rsidRDefault="00FF3E93" w:rsidP="00560080">
      <w:pPr>
        <w:spacing w:after="0" w:line="240" w:lineRule="auto"/>
      </w:pPr>
      <w:r>
        <w:separator/>
      </w:r>
    </w:p>
  </w:footnote>
  <w:footnote w:type="continuationSeparator" w:id="0">
    <w:p w14:paraId="3BEDD025" w14:textId="77777777" w:rsidR="00FF3E93" w:rsidRDefault="00FF3E93" w:rsidP="0056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D7D9" w14:textId="77777777" w:rsidR="002D68AA" w:rsidRDefault="002D6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DC88" w14:textId="484A118D" w:rsidR="00746F5A" w:rsidRDefault="00746F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ECDC70" wp14:editId="6B798968">
          <wp:simplePos x="0" y="0"/>
          <wp:positionH relativeFrom="column">
            <wp:posOffset>4019550</wp:posOffset>
          </wp:positionH>
          <wp:positionV relativeFrom="paragraph">
            <wp:posOffset>-451485</wp:posOffset>
          </wp:positionV>
          <wp:extent cx="3020060" cy="990600"/>
          <wp:effectExtent l="0" t="0" r="889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C%20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2988" w14:textId="77777777" w:rsidR="002D68AA" w:rsidRDefault="002D6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3422"/>
    <w:multiLevelType w:val="multilevel"/>
    <w:tmpl w:val="D862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C588A"/>
    <w:multiLevelType w:val="multilevel"/>
    <w:tmpl w:val="D862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2605D"/>
    <w:multiLevelType w:val="multilevel"/>
    <w:tmpl w:val="D862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91E24"/>
    <w:multiLevelType w:val="multilevel"/>
    <w:tmpl w:val="D862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A3B0F"/>
    <w:multiLevelType w:val="multilevel"/>
    <w:tmpl w:val="D862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C6333"/>
    <w:multiLevelType w:val="multilevel"/>
    <w:tmpl w:val="D862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A2D22"/>
    <w:multiLevelType w:val="hybridMultilevel"/>
    <w:tmpl w:val="A54A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66F6D"/>
    <w:multiLevelType w:val="hybridMultilevel"/>
    <w:tmpl w:val="F36E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822AE"/>
    <w:multiLevelType w:val="multilevel"/>
    <w:tmpl w:val="D862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D76F4F"/>
    <w:multiLevelType w:val="multilevel"/>
    <w:tmpl w:val="D862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729119">
    <w:abstractNumId w:val="6"/>
  </w:num>
  <w:num w:numId="2" w16cid:durableId="1644895508">
    <w:abstractNumId w:val="7"/>
  </w:num>
  <w:num w:numId="3" w16cid:durableId="2116827888">
    <w:abstractNumId w:val="9"/>
  </w:num>
  <w:num w:numId="4" w16cid:durableId="1624652730">
    <w:abstractNumId w:val="4"/>
  </w:num>
  <w:num w:numId="5" w16cid:durableId="972098315">
    <w:abstractNumId w:val="0"/>
  </w:num>
  <w:num w:numId="6" w16cid:durableId="863135902">
    <w:abstractNumId w:val="8"/>
  </w:num>
  <w:num w:numId="7" w16cid:durableId="580602168">
    <w:abstractNumId w:val="2"/>
  </w:num>
  <w:num w:numId="8" w16cid:durableId="2069761333">
    <w:abstractNumId w:val="1"/>
  </w:num>
  <w:num w:numId="9" w16cid:durableId="1872959333">
    <w:abstractNumId w:val="5"/>
  </w:num>
  <w:num w:numId="10" w16cid:durableId="1914196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80"/>
    <w:rsid w:val="00023023"/>
    <w:rsid w:val="000279CD"/>
    <w:rsid w:val="000C5CF2"/>
    <w:rsid w:val="000D2ACE"/>
    <w:rsid w:val="000D2D69"/>
    <w:rsid w:val="001578AC"/>
    <w:rsid w:val="00180B78"/>
    <w:rsid w:val="001A2E57"/>
    <w:rsid w:val="001A43A2"/>
    <w:rsid w:val="00246DF5"/>
    <w:rsid w:val="0026776A"/>
    <w:rsid w:val="00281C73"/>
    <w:rsid w:val="002850DC"/>
    <w:rsid w:val="00287635"/>
    <w:rsid w:val="002D68AA"/>
    <w:rsid w:val="002E7478"/>
    <w:rsid w:val="002F1C17"/>
    <w:rsid w:val="002F7412"/>
    <w:rsid w:val="00344063"/>
    <w:rsid w:val="003445AD"/>
    <w:rsid w:val="00364018"/>
    <w:rsid w:val="00375929"/>
    <w:rsid w:val="003D57A6"/>
    <w:rsid w:val="003F2ED1"/>
    <w:rsid w:val="003F55BD"/>
    <w:rsid w:val="003F73E5"/>
    <w:rsid w:val="004220D4"/>
    <w:rsid w:val="004D12B5"/>
    <w:rsid w:val="0054171A"/>
    <w:rsid w:val="00546D2C"/>
    <w:rsid w:val="005532F9"/>
    <w:rsid w:val="00560080"/>
    <w:rsid w:val="0056261E"/>
    <w:rsid w:val="005B63BD"/>
    <w:rsid w:val="005C1A68"/>
    <w:rsid w:val="005C5C24"/>
    <w:rsid w:val="0060213C"/>
    <w:rsid w:val="006329BE"/>
    <w:rsid w:val="00636FC8"/>
    <w:rsid w:val="00680FD3"/>
    <w:rsid w:val="006D0B6F"/>
    <w:rsid w:val="006D6237"/>
    <w:rsid w:val="006F1AD9"/>
    <w:rsid w:val="007434B5"/>
    <w:rsid w:val="00746F5A"/>
    <w:rsid w:val="00755877"/>
    <w:rsid w:val="007D15A5"/>
    <w:rsid w:val="007F1CEA"/>
    <w:rsid w:val="007F371D"/>
    <w:rsid w:val="00836B9A"/>
    <w:rsid w:val="008527FE"/>
    <w:rsid w:val="008710C1"/>
    <w:rsid w:val="008A673C"/>
    <w:rsid w:val="008E01AE"/>
    <w:rsid w:val="0094416C"/>
    <w:rsid w:val="00955E4D"/>
    <w:rsid w:val="00980067"/>
    <w:rsid w:val="009A6B26"/>
    <w:rsid w:val="009C4A01"/>
    <w:rsid w:val="00A0151A"/>
    <w:rsid w:val="00A05DFB"/>
    <w:rsid w:val="00AC6162"/>
    <w:rsid w:val="00AC7F72"/>
    <w:rsid w:val="00B14977"/>
    <w:rsid w:val="00B71681"/>
    <w:rsid w:val="00B91D0D"/>
    <w:rsid w:val="00BB6C8D"/>
    <w:rsid w:val="00BE0DCD"/>
    <w:rsid w:val="00C03557"/>
    <w:rsid w:val="00C06648"/>
    <w:rsid w:val="00C234B4"/>
    <w:rsid w:val="00C26B07"/>
    <w:rsid w:val="00C3548E"/>
    <w:rsid w:val="00CA685F"/>
    <w:rsid w:val="00CB4FBD"/>
    <w:rsid w:val="00D46D4D"/>
    <w:rsid w:val="00D67E95"/>
    <w:rsid w:val="00DD392C"/>
    <w:rsid w:val="00E05848"/>
    <w:rsid w:val="00E71F6F"/>
    <w:rsid w:val="00E96A27"/>
    <w:rsid w:val="00EB229C"/>
    <w:rsid w:val="00EB2E8F"/>
    <w:rsid w:val="00EB7165"/>
    <w:rsid w:val="00F20F86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240AF"/>
  <w15:chartTrackingRefBased/>
  <w15:docId w15:val="{727F8219-EBE6-4F2B-92F7-B99A212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80"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80"/>
  </w:style>
  <w:style w:type="paragraph" w:styleId="ListParagraph">
    <w:name w:val="List Paragraph"/>
    <w:basedOn w:val="Normal"/>
    <w:uiPriority w:val="34"/>
    <w:qFormat/>
    <w:rsid w:val="00560080"/>
    <w:pPr>
      <w:ind w:left="720"/>
      <w:contextualSpacing/>
    </w:pPr>
  </w:style>
  <w:style w:type="table" w:styleId="TableGrid">
    <w:name w:val="Table Grid"/>
    <w:basedOn w:val="TableNormal"/>
    <w:uiPriority w:val="39"/>
    <w:rsid w:val="0028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058953-a0c5-46c4-ab54-a6419d56e3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D46B783F646499FC95B33F4BE47B8" ma:contentTypeVersion="17" ma:contentTypeDescription="Create a new document." ma:contentTypeScope="" ma:versionID="380f9217551b5b5e544b2588502d497c">
  <xsd:schema xmlns:xsd="http://www.w3.org/2001/XMLSchema" xmlns:xs="http://www.w3.org/2001/XMLSchema" xmlns:p="http://schemas.microsoft.com/office/2006/metadata/properties" xmlns:ns3="cc058953-a0c5-46c4-ab54-a6419d56e38c" xmlns:ns4="3cb7a2da-05ac-49a7-9836-d9b0c2eae03c" targetNamespace="http://schemas.microsoft.com/office/2006/metadata/properties" ma:root="true" ma:fieldsID="dd174a60871863539c55d30d9f045d59" ns3:_="" ns4:_="">
    <xsd:import namespace="cc058953-a0c5-46c4-ab54-a6419d56e38c"/>
    <xsd:import namespace="3cb7a2da-05ac-49a7-9836-d9b0c2eae0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58953-a0c5-46c4-ab54-a6419d56e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7a2da-05ac-49a7-9836-d9b0c2eae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D1636-4CF5-4CD5-AA5D-114F59F992DF}">
  <ds:schemaRefs>
    <ds:schemaRef ds:uri="http://schemas.microsoft.com/office/2006/metadata/properties"/>
    <ds:schemaRef ds:uri="http://schemas.microsoft.com/office/infopath/2007/PartnerControls"/>
    <ds:schemaRef ds:uri="cc058953-a0c5-46c4-ab54-a6419d56e38c"/>
  </ds:schemaRefs>
</ds:datastoreItem>
</file>

<file path=customXml/itemProps2.xml><?xml version="1.0" encoding="utf-8"?>
<ds:datastoreItem xmlns:ds="http://schemas.openxmlformats.org/officeDocument/2006/customXml" ds:itemID="{FF7E40F8-B48A-41E7-91B2-62536313A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0173C-D659-4B77-BFA5-E9420CC78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58953-a0c5-46c4-ab54-a6419d56e38c"/>
    <ds:schemaRef ds:uri="3cb7a2da-05ac-49a7-9836-d9b0c2eae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B03FC2-FEAC-4EA2-9F01-2B194338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2170</Characters>
  <Application>Microsoft Office Word</Application>
  <DocSecurity>0</DocSecurity>
  <Lines>108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Cox</dc:creator>
  <cp:keywords/>
  <dc:description/>
  <cp:lastModifiedBy>Desta Hall</cp:lastModifiedBy>
  <cp:revision>3</cp:revision>
  <dcterms:created xsi:type="dcterms:W3CDTF">2026-03-12T13:59:00Z</dcterms:created>
  <dcterms:modified xsi:type="dcterms:W3CDTF">2026-03-12T13:59:00Z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0x0101000BCD46B783F646499FC95B33F4BE47B8</vt:lpwstr>
  </property>
  <property fmtid="{D5CDD505-2E9C-101B-9397-08002B2CF9AE}" pid="3" name="ClassificationContentMarkingFooterShapeIds">
    <vt:lpwstr>7cabb67a,7ec548f9,7bc05bf4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OFFICIAL</vt:lpwstr>
  </property>
  <property fmtid="{D5CDD505-2E9C-101B-9397-08002B2CF9AE}" pid="6" name="MSIP_Label_a17471b1-27ab-4640-9264-e69a67407ca3_Enabled">
    <vt:lpwstr>true</vt:lpwstr>
  </property>
  <property fmtid="{D5CDD505-2E9C-101B-9397-08002B2CF9AE}" pid="7" name="MSIP_Label_a17471b1-27ab-4640-9264-e69a67407ca3_SetDate">
    <vt:lpwstr>2026-03-12T11:57:21Z</vt:lpwstr>
  </property>
  <property fmtid="{D5CDD505-2E9C-101B-9397-08002B2CF9AE}" pid="8" name="MSIP_Label_a17471b1-27ab-4640-9264-e69a67407ca3_Method">
    <vt:lpwstr>Standard</vt:lpwstr>
  </property>
  <property fmtid="{D5CDD505-2E9C-101B-9397-08002B2CF9AE}" pid="9" name="MSIP_Label_a17471b1-27ab-4640-9264-e69a67407ca3_Name">
    <vt:lpwstr>BCC - OFFICIAL</vt:lpwstr>
  </property>
  <property fmtid="{D5CDD505-2E9C-101B-9397-08002B2CF9AE}" pid="10" name="MSIP_Label_a17471b1-27ab-4640-9264-e69a67407ca3_SiteId">
    <vt:lpwstr>699ace67-d2e4-4bcd-b303-d2bbe2b9bbf1</vt:lpwstr>
  </property>
  <property fmtid="{D5CDD505-2E9C-101B-9397-08002B2CF9AE}" pid="11" name="MSIP_Label_a17471b1-27ab-4640-9264-e69a67407ca3_ActionId">
    <vt:lpwstr>07bf6ca8-c3e2-49a0-8169-b07b76ede39d</vt:lpwstr>
  </property>
  <property fmtid="{D5CDD505-2E9C-101B-9397-08002B2CF9AE}" pid="12" name="MSIP_Label_a17471b1-27ab-4640-9264-e69a67407ca3_ContentBits">
    <vt:lpwstr>2</vt:lpwstr>
  </property>
  <property fmtid="{D5CDD505-2E9C-101B-9397-08002B2CF9AE}" pid="13" name="MSIP_Label_a17471b1-27ab-4640-9264-e69a67407ca3_Tag">
    <vt:lpwstr>10, 3, 0, 1</vt:lpwstr>
  </property>
</Properties>
</file>