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9DE7" w14:textId="77777777" w:rsidR="00D11B59" w:rsidRPr="00472A93" w:rsidRDefault="00D11B59" w:rsidP="00472A93">
      <w:pPr>
        <w:spacing w:before="120" w:after="120" w:line="300" w:lineRule="auto"/>
        <w:rPr>
          <w:rFonts w:cs="Arial"/>
          <w:color w:val="7030A0"/>
          <w:szCs w:val="22"/>
        </w:rPr>
      </w:pPr>
      <w:r w:rsidRPr="00472A93">
        <w:rPr>
          <w:rFonts w:cs="Arial"/>
          <w:noProof/>
          <w:szCs w:val="22"/>
          <w:lang w:eastAsia="en-GB"/>
        </w:rPr>
        <w:drawing>
          <wp:anchor distT="0" distB="0" distL="114300" distR="114300" simplePos="0" relativeHeight="251658240" behindDoc="0" locked="0" layoutInCell="1" allowOverlap="1" wp14:anchorId="1F089E2A" wp14:editId="1640F71E">
            <wp:simplePos x="0" y="0"/>
            <wp:positionH relativeFrom="margin">
              <wp:posOffset>1962150</wp:posOffset>
            </wp:positionH>
            <wp:positionV relativeFrom="margin">
              <wp:posOffset>-29210</wp:posOffset>
            </wp:positionV>
            <wp:extent cx="3231515" cy="10763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1515" cy="1076325"/>
                    </a:xfrm>
                    <a:prstGeom prst="rect">
                      <a:avLst/>
                    </a:prstGeom>
                    <a:noFill/>
                  </pic:spPr>
                </pic:pic>
              </a:graphicData>
            </a:graphic>
            <wp14:sizeRelH relativeFrom="page">
              <wp14:pctWidth>0</wp14:pctWidth>
            </wp14:sizeRelH>
            <wp14:sizeRelV relativeFrom="page">
              <wp14:pctHeight>0</wp14:pctHeight>
            </wp14:sizeRelV>
          </wp:anchor>
        </w:drawing>
      </w:r>
    </w:p>
    <w:p w14:paraId="1F089DE8" w14:textId="77777777" w:rsidR="00D11B59" w:rsidRPr="00472A93" w:rsidRDefault="00D11B59" w:rsidP="00472A93">
      <w:pPr>
        <w:spacing w:before="120" w:after="120" w:line="300" w:lineRule="auto"/>
        <w:rPr>
          <w:rFonts w:cs="Arial"/>
          <w:b/>
          <w:szCs w:val="22"/>
        </w:rPr>
      </w:pPr>
    </w:p>
    <w:p w14:paraId="1F089DE9" w14:textId="77777777" w:rsidR="00CD3B0C" w:rsidRPr="00472A93" w:rsidRDefault="00CD3B0C" w:rsidP="00472A93">
      <w:pPr>
        <w:spacing w:before="120" w:after="120" w:line="300" w:lineRule="auto"/>
        <w:rPr>
          <w:rFonts w:cs="Arial"/>
          <w:b/>
          <w:szCs w:val="22"/>
        </w:rPr>
      </w:pPr>
    </w:p>
    <w:p w14:paraId="0CB7AEBD" w14:textId="77777777" w:rsidR="006B00CE" w:rsidRDefault="006B00CE" w:rsidP="00EE22D0">
      <w:pPr>
        <w:spacing w:before="120" w:after="120" w:line="300" w:lineRule="auto"/>
        <w:jc w:val="center"/>
        <w:rPr>
          <w:rFonts w:cs="Arial"/>
          <w:b/>
          <w:sz w:val="24"/>
          <w:szCs w:val="24"/>
        </w:rPr>
      </w:pPr>
    </w:p>
    <w:p w14:paraId="1F089DEA" w14:textId="0109E453" w:rsidR="00D03C37" w:rsidRPr="006B00CE" w:rsidRDefault="00E544BA" w:rsidP="00EE22D0">
      <w:pPr>
        <w:spacing w:before="120" w:after="120" w:line="300" w:lineRule="auto"/>
        <w:jc w:val="center"/>
        <w:rPr>
          <w:rFonts w:cs="Arial"/>
          <w:b/>
          <w:sz w:val="36"/>
          <w:szCs w:val="36"/>
        </w:rPr>
      </w:pPr>
      <w:r w:rsidRPr="006B00CE">
        <w:rPr>
          <w:rFonts w:cs="Arial"/>
          <w:b/>
          <w:sz w:val="36"/>
          <w:szCs w:val="36"/>
        </w:rPr>
        <w:t xml:space="preserve">Stop and Search Commission </w:t>
      </w:r>
    </w:p>
    <w:p w14:paraId="7DF763A0" w14:textId="77777777" w:rsidR="006B00CE" w:rsidRPr="00EE22D0" w:rsidRDefault="006B00CE" w:rsidP="00EE22D0">
      <w:pPr>
        <w:spacing w:before="120" w:after="120" w:line="300" w:lineRule="auto"/>
        <w:jc w:val="center"/>
        <w:rPr>
          <w:rFonts w:cs="Arial"/>
          <w:b/>
          <w:sz w:val="24"/>
          <w:szCs w:val="24"/>
        </w:rPr>
      </w:pPr>
    </w:p>
    <w:p w14:paraId="1F089DEB" w14:textId="33FB9A26" w:rsidR="00D03C37" w:rsidRPr="00F55ADD" w:rsidRDefault="00D03C37" w:rsidP="0085688E">
      <w:pPr>
        <w:spacing w:line="300" w:lineRule="auto"/>
        <w:jc w:val="both"/>
        <w:rPr>
          <w:rFonts w:cs="Arial"/>
          <w:b/>
          <w:sz w:val="24"/>
          <w:szCs w:val="24"/>
        </w:rPr>
      </w:pPr>
      <w:r w:rsidRPr="00F55ADD">
        <w:rPr>
          <w:rFonts w:cs="Arial"/>
          <w:sz w:val="24"/>
          <w:szCs w:val="24"/>
        </w:rPr>
        <w:t>Date:</w:t>
      </w:r>
      <w:r w:rsidRPr="00F55ADD">
        <w:rPr>
          <w:rFonts w:cs="Arial"/>
          <w:b/>
          <w:sz w:val="24"/>
          <w:szCs w:val="24"/>
        </w:rPr>
        <w:tab/>
      </w:r>
      <w:r w:rsidRPr="00F55ADD">
        <w:rPr>
          <w:rFonts w:cs="Arial"/>
          <w:b/>
          <w:sz w:val="24"/>
          <w:szCs w:val="24"/>
        </w:rPr>
        <w:tab/>
      </w:r>
      <w:r w:rsidR="00020896">
        <w:rPr>
          <w:rFonts w:cs="Arial"/>
          <w:b/>
          <w:sz w:val="24"/>
          <w:szCs w:val="24"/>
        </w:rPr>
        <w:t>Wednesday September 21</w:t>
      </w:r>
      <w:r w:rsidR="00020896" w:rsidRPr="00020896">
        <w:rPr>
          <w:rFonts w:cs="Arial"/>
          <w:b/>
          <w:sz w:val="24"/>
          <w:szCs w:val="24"/>
          <w:vertAlign w:val="superscript"/>
        </w:rPr>
        <w:t>st</w:t>
      </w:r>
      <w:r w:rsidR="00020896">
        <w:rPr>
          <w:rFonts w:cs="Arial"/>
          <w:b/>
          <w:sz w:val="24"/>
          <w:szCs w:val="24"/>
        </w:rPr>
        <w:t xml:space="preserve"> </w:t>
      </w:r>
      <w:r w:rsidR="0085688E">
        <w:rPr>
          <w:rFonts w:cs="Arial"/>
          <w:b/>
          <w:sz w:val="24"/>
          <w:szCs w:val="24"/>
        </w:rPr>
        <w:t>2022</w:t>
      </w:r>
    </w:p>
    <w:p w14:paraId="1F089DEC" w14:textId="77777777" w:rsidR="00D03C37" w:rsidRPr="00F55ADD" w:rsidRDefault="00D03C37" w:rsidP="0085688E">
      <w:pPr>
        <w:tabs>
          <w:tab w:val="left" w:pos="720"/>
          <w:tab w:val="left" w:pos="1440"/>
          <w:tab w:val="left" w:pos="2160"/>
          <w:tab w:val="left" w:pos="2880"/>
          <w:tab w:val="center" w:pos="4762"/>
        </w:tabs>
        <w:spacing w:line="300" w:lineRule="auto"/>
        <w:jc w:val="both"/>
        <w:rPr>
          <w:rFonts w:cs="Arial"/>
          <w:b/>
          <w:sz w:val="24"/>
          <w:szCs w:val="24"/>
        </w:rPr>
      </w:pPr>
      <w:r w:rsidRPr="00F55ADD">
        <w:rPr>
          <w:rFonts w:cs="Arial"/>
          <w:sz w:val="24"/>
          <w:szCs w:val="24"/>
        </w:rPr>
        <w:t>Time:</w:t>
      </w:r>
      <w:r w:rsidRPr="00F55ADD">
        <w:rPr>
          <w:rFonts w:cs="Arial"/>
          <w:sz w:val="24"/>
          <w:szCs w:val="24"/>
        </w:rPr>
        <w:tab/>
      </w:r>
      <w:r w:rsidRPr="00F55ADD">
        <w:rPr>
          <w:rFonts w:cs="Arial"/>
          <w:b/>
          <w:sz w:val="24"/>
          <w:szCs w:val="24"/>
        </w:rPr>
        <w:tab/>
      </w:r>
      <w:r w:rsidR="00AE3938" w:rsidRPr="00F55ADD">
        <w:rPr>
          <w:rFonts w:cs="Arial"/>
          <w:b/>
          <w:sz w:val="24"/>
          <w:szCs w:val="24"/>
        </w:rPr>
        <w:t>18</w:t>
      </w:r>
      <w:r w:rsidRPr="00F55ADD">
        <w:rPr>
          <w:rFonts w:cs="Arial"/>
          <w:b/>
          <w:sz w:val="24"/>
          <w:szCs w:val="24"/>
        </w:rPr>
        <w:t xml:space="preserve">:30 – </w:t>
      </w:r>
      <w:r w:rsidR="00AE3938" w:rsidRPr="00F55ADD">
        <w:rPr>
          <w:rFonts w:cs="Arial"/>
          <w:b/>
          <w:sz w:val="24"/>
          <w:szCs w:val="24"/>
        </w:rPr>
        <w:t>21:</w:t>
      </w:r>
      <w:r w:rsidRPr="00F55ADD">
        <w:rPr>
          <w:rFonts w:cs="Arial"/>
          <w:b/>
          <w:sz w:val="24"/>
          <w:szCs w:val="24"/>
        </w:rPr>
        <w:t>00</w:t>
      </w:r>
    </w:p>
    <w:p w14:paraId="60FE33A0" w14:textId="74A025DC" w:rsidR="00542EB0" w:rsidRDefault="00D03C37" w:rsidP="0085688E">
      <w:r w:rsidRPr="00F55ADD">
        <w:rPr>
          <w:rFonts w:cs="Arial"/>
          <w:sz w:val="24"/>
          <w:szCs w:val="24"/>
        </w:rPr>
        <w:t>Location:</w:t>
      </w:r>
      <w:r w:rsidRPr="00F55ADD">
        <w:rPr>
          <w:rFonts w:cs="Arial"/>
          <w:b/>
          <w:sz w:val="24"/>
          <w:szCs w:val="24"/>
        </w:rPr>
        <w:tab/>
      </w:r>
      <w:r w:rsidR="00020896">
        <w:t>Ground Floor Conference Room, Lloyd House</w:t>
      </w:r>
      <w:r w:rsidR="00542EB0">
        <w:t>,</w:t>
      </w:r>
    </w:p>
    <w:p w14:paraId="3AD59BE6" w14:textId="3ED962E8" w:rsidR="0085688E" w:rsidRPr="00542EB0" w:rsidRDefault="00000914" w:rsidP="00542EB0">
      <w:pPr>
        <w:ind w:left="720" w:firstLine="720"/>
      </w:pPr>
      <w:r w:rsidRPr="00542EB0">
        <w:rPr>
          <w:szCs w:val="22"/>
        </w:rPr>
        <w:t>Colmore Circus</w:t>
      </w:r>
      <w:r w:rsidR="00542EB0">
        <w:rPr>
          <w:szCs w:val="22"/>
        </w:rPr>
        <w:t xml:space="preserve"> Queensway</w:t>
      </w:r>
      <w:r w:rsidRPr="00542EB0">
        <w:rPr>
          <w:szCs w:val="22"/>
        </w:rPr>
        <w:t>, Birmingham, B4 6NQ</w:t>
      </w:r>
    </w:p>
    <w:p w14:paraId="3881EF10" w14:textId="75E4D851" w:rsidR="007D75E3" w:rsidRPr="00542EB0" w:rsidRDefault="007D75E3" w:rsidP="0085688E">
      <w:pPr>
        <w:rPr>
          <w:rFonts w:ascii="Calibri" w:hAnsi="Calibri"/>
        </w:rPr>
      </w:pPr>
    </w:p>
    <w:p w14:paraId="1D1A1581" w14:textId="38216804" w:rsidR="006B00CE" w:rsidRPr="00542EB0" w:rsidRDefault="00472A93" w:rsidP="00EE22D0">
      <w:pPr>
        <w:spacing w:before="120" w:after="120" w:line="300" w:lineRule="auto"/>
        <w:jc w:val="both"/>
        <w:rPr>
          <w:rFonts w:cs="Arial"/>
          <w:b/>
          <w:sz w:val="24"/>
          <w:szCs w:val="24"/>
        </w:rPr>
      </w:pPr>
      <w:r w:rsidRPr="00F55ADD">
        <w:rPr>
          <w:rFonts w:cs="Arial"/>
          <w:sz w:val="24"/>
          <w:szCs w:val="24"/>
        </w:rPr>
        <w:t>Chair:</w:t>
      </w:r>
      <w:r w:rsidRPr="00F55ADD">
        <w:rPr>
          <w:rFonts w:cs="Arial"/>
          <w:sz w:val="24"/>
          <w:szCs w:val="24"/>
        </w:rPr>
        <w:tab/>
      </w:r>
      <w:r w:rsidRPr="00F55ADD">
        <w:rPr>
          <w:rFonts w:cs="Arial"/>
          <w:sz w:val="24"/>
          <w:szCs w:val="24"/>
        </w:rPr>
        <w:tab/>
      </w:r>
      <w:r w:rsidR="0085688E">
        <w:rPr>
          <w:rFonts w:cs="Arial"/>
          <w:b/>
          <w:sz w:val="24"/>
          <w:szCs w:val="24"/>
        </w:rPr>
        <w:t>Tom McNeil</w:t>
      </w:r>
      <w:r w:rsidR="004A1D5E" w:rsidRPr="00F55ADD">
        <w:rPr>
          <w:rFonts w:cs="Arial"/>
          <w:b/>
          <w:sz w:val="24"/>
          <w:szCs w:val="24"/>
        </w:rPr>
        <w:t xml:space="preserve">, </w:t>
      </w:r>
      <w:r w:rsidR="0085688E">
        <w:rPr>
          <w:rFonts w:cs="Arial"/>
          <w:b/>
          <w:sz w:val="24"/>
          <w:szCs w:val="24"/>
        </w:rPr>
        <w:t xml:space="preserve">Assistant </w:t>
      </w:r>
      <w:r w:rsidRPr="00F55ADD">
        <w:rPr>
          <w:rFonts w:cs="Arial"/>
          <w:b/>
          <w:sz w:val="24"/>
          <w:szCs w:val="24"/>
        </w:rPr>
        <w:t>Police and Crime Commissioner</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8419"/>
        <w:gridCol w:w="1709"/>
      </w:tblGrid>
      <w:tr w:rsidR="00EB1862" w:rsidRPr="0014043D" w14:paraId="1F089DF3" w14:textId="061D35ED" w:rsidTr="00EB1862">
        <w:tc>
          <w:tcPr>
            <w:tcW w:w="10910" w:type="dxa"/>
            <w:gridSpan w:val="3"/>
            <w:shd w:val="clear" w:color="auto" w:fill="97CBFF"/>
          </w:tcPr>
          <w:p w14:paraId="1F089DF2" w14:textId="09A6AA3A" w:rsidR="00EB1862" w:rsidRPr="0014043D" w:rsidRDefault="00EB1862" w:rsidP="00472A93">
            <w:pPr>
              <w:spacing w:before="120" w:after="120" w:line="300" w:lineRule="auto"/>
              <w:rPr>
                <w:rFonts w:cs="Arial"/>
                <w:szCs w:val="22"/>
              </w:rPr>
            </w:pPr>
            <w:bookmarkStart w:id="0" w:name="_Hlk113973653"/>
            <w:r w:rsidRPr="0014043D">
              <w:rPr>
                <w:rFonts w:cs="Arial"/>
                <w:b/>
                <w:szCs w:val="22"/>
              </w:rPr>
              <w:t xml:space="preserve">Session 1    </w:t>
            </w:r>
          </w:p>
        </w:tc>
      </w:tr>
      <w:tr w:rsidR="00EB1862" w:rsidRPr="0082159D" w14:paraId="1F089DF7" w14:textId="0B875516" w:rsidTr="00F544A8">
        <w:tc>
          <w:tcPr>
            <w:tcW w:w="783" w:type="dxa"/>
            <w:shd w:val="clear" w:color="auto" w:fill="97CBFF"/>
          </w:tcPr>
          <w:p w14:paraId="1F089DF4" w14:textId="77777777" w:rsidR="00EB1862" w:rsidRPr="0082159D" w:rsidRDefault="00EB1862" w:rsidP="00472A93">
            <w:pPr>
              <w:spacing w:before="120" w:after="120" w:line="300" w:lineRule="auto"/>
              <w:jc w:val="both"/>
              <w:rPr>
                <w:rFonts w:cs="Arial"/>
                <w:szCs w:val="22"/>
              </w:rPr>
            </w:pPr>
            <w:r w:rsidRPr="0082159D">
              <w:rPr>
                <w:rFonts w:cs="Arial"/>
                <w:szCs w:val="22"/>
              </w:rPr>
              <w:t>18:30</w:t>
            </w:r>
          </w:p>
        </w:tc>
        <w:tc>
          <w:tcPr>
            <w:tcW w:w="8710" w:type="dxa"/>
            <w:shd w:val="clear" w:color="auto" w:fill="auto"/>
          </w:tcPr>
          <w:p w14:paraId="3668D601" w14:textId="77777777" w:rsidR="00EB1862" w:rsidRDefault="00EB1862" w:rsidP="00472A93">
            <w:pPr>
              <w:spacing w:before="120" w:after="120" w:line="300" w:lineRule="auto"/>
              <w:rPr>
                <w:rFonts w:cs="Arial"/>
                <w:b/>
                <w:szCs w:val="22"/>
              </w:rPr>
            </w:pPr>
            <w:r w:rsidRPr="0082159D">
              <w:rPr>
                <w:rFonts w:cs="Arial"/>
                <w:b/>
                <w:szCs w:val="22"/>
              </w:rPr>
              <w:t>Opening remarks</w:t>
            </w:r>
          </w:p>
          <w:p w14:paraId="5C567F91" w14:textId="1A5EA3B2" w:rsidR="00EB1862" w:rsidRPr="00096C32" w:rsidRDefault="00EB1862" w:rsidP="00472A93">
            <w:pPr>
              <w:spacing w:before="120" w:after="120" w:line="300" w:lineRule="auto"/>
              <w:rPr>
                <w:rFonts w:cs="Arial"/>
                <w:szCs w:val="22"/>
              </w:rPr>
            </w:pPr>
            <w:r>
              <w:rPr>
                <w:rFonts w:cs="Arial"/>
                <w:szCs w:val="22"/>
              </w:rPr>
              <w:t xml:space="preserve">Assistant Police and Crime Commissioner Tom McNeil opened the meeting by thanking </w:t>
            </w:r>
            <w:r w:rsidRPr="00096C32">
              <w:rPr>
                <w:rFonts w:cs="Arial"/>
                <w:szCs w:val="22"/>
              </w:rPr>
              <w:t xml:space="preserve">everyone for attending </w:t>
            </w:r>
            <w:r>
              <w:rPr>
                <w:rFonts w:cs="Arial"/>
                <w:szCs w:val="22"/>
              </w:rPr>
              <w:t>the in-person meeting tonight. This is the first in-person meeting since before Covid-19, hoping to get a sense of how authentic the dialogue is.</w:t>
            </w:r>
          </w:p>
          <w:p w14:paraId="67FF5B2D" w14:textId="77777777" w:rsidR="00EB1862" w:rsidRDefault="00EB1862" w:rsidP="00D561E0">
            <w:pPr>
              <w:pStyle w:val="ListParagraph"/>
              <w:numPr>
                <w:ilvl w:val="0"/>
                <w:numId w:val="14"/>
              </w:numPr>
              <w:spacing w:before="120" w:after="120" w:line="300" w:lineRule="auto"/>
              <w:rPr>
                <w:rFonts w:cs="Arial"/>
                <w:szCs w:val="22"/>
              </w:rPr>
            </w:pPr>
            <w:r>
              <w:rPr>
                <w:rFonts w:cs="Arial"/>
                <w:szCs w:val="22"/>
              </w:rPr>
              <w:t>Request for WMP colleagues to cut to the chase in terms of what’s going really well, and to be really honest around the challenges so we can dig into these.</w:t>
            </w:r>
          </w:p>
          <w:p w14:paraId="190C06E4" w14:textId="5AD33045" w:rsidR="00EB1862" w:rsidRPr="00D561E0" w:rsidRDefault="00EB1862" w:rsidP="00D561E0">
            <w:pPr>
              <w:pStyle w:val="ListParagraph"/>
              <w:numPr>
                <w:ilvl w:val="0"/>
                <w:numId w:val="14"/>
              </w:numPr>
              <w:spacing w:before="120" w:after="120" w:line="300" w:lineRule="auto"/>
              <w:rPr>
                <w:rFonts w:cs="Arial"/>
                <w:szCs w:val="22"/>
              </w:rPr>
            </w:pPr>
            <w:r w:rsidRPr="00D561E0">
              <w:rPr>
                <w:rFonts w:cs="Arial"/>
                <w:szCs w:val="22"/>
              </w:rPr>
              <w:t xml:space="preserve">Stop and search does not go down the </w:t>
            </w:r>
            <w:r>
              <w:rPr>
                <w:rFonts w:cs="Arial"/>
                <w:szCs w:val="22"/>
              </w:rPr>
              <w:t xml:space="preserve">public </w:t>
            </w:r>
            <w:r w:rsidRPr="00D561E0">
              <w:rPr>
                <w:rFonts w:cs="Arial"/>
                <w:szCs w:val="22"/>
              </w:rPr>
              <w:t xml:space="preserve">agenda in terms of being a massive issue. Event in London has resulted in more focus in the West Midlands. This meeting is more relevant than ever and important conversation. </w:t>
            </w:r>
          </w:p>
          <w:p w14:paraId="2021492A" w14:textId="1543472A" w:rsidR="00EB1862" w:rsidRPr="00D561E0" w:rsidRDefault="00EB1862" w:rsidP="00D561E0">
            <w:pPr>
              <w:pStyle w:val="ListParagraph"/>
              <w:numPr>
                <w:ilvl w:val="0"/>
                <w:numId w:val="14"/>
              </w:numPr>
              <w:spacing w:before="120" w:after="120" w:line="300" w:lineRule="auto"/>
              <w:rPr>
                <w:rFonts w:cs="Arial"/>
                <w:szCs w:val="22"/>
              </w:rPr>
            </w:pPr>
            <w:r w:rsidRPr="00D561E0">
              <w:rPr>
                <w:rFonts w:cs="Arial"/>
                <w:szCs w:val="22"/>
              </w:rPr>
              <w:t>OPCC are very receptive to feedback and ideas as we want this to be high quality</w:t>
            </w:r>
            <w:r>
              <w:rPr>
                <w:rFonts w:cs="Arial"/>
                <w:szCs w:val="22"/>
              </w:rPr>
              <w:t xml:space="preserve"> service</w:t>
            </w:r>
            <w:r w:rsidRPr="00D561E0">
              <w:rPr>
                <w:rFonts w:cs="Arial"/>
                <w:szCs w:val="22"/>
              </w:rPr>
              <w:t>.</w:t>
            </w:r>
          </w:p>
          <w:p w14:paraId="06749896" w14:textId="77777777" w:rsidR="00EB1862" w:rsidRPr="00D561E0" w:rsidRDefault="00EB1862" w:rsidP="00D561E0">
            <w:pPr>
              <w:pStyle w:val="ListParagraph"/>
              <w:numPr>
                <w:ilvl w:val="0"/>
                <w:numId w:val="14"/>
              </w:numPr>
              <w:spacing w:before="120" w:after="120" w:line="300" w:lineRule="auto"/>
              <w:rPr>
                <w:rFonts w:cs="Arial"/>
                <w:b/>
                <w:szCs w:val="22"/>
              </w:rPr>
            </w:pPr>
            <w:r w:rsidRPr="00D561E0">
              <w:rPr>
                <w:rFonts w:cs="Arial"/>
                <w:szCs w:val="22"/>
              </w:rPr>
              <w:t>Stop and search is a massive agenda item in Simon Foster’s Police and Crime Plan.</w:t>
            </w:r>
            <w:r>
              <w:rPr>
                <w:rFonts w:cs="Arial"/>
                <w:szCs w:val="22"/>
              </w:rPr>
              <w:t xml:space="preserve"> It’s a very controversial issue which </w:t>
            </w:r>
            <w:r w:rsidRPr="00D561E0">
              <w:rPr>
                <w:rFonts w:cs="Arial"/>
                <w:szCs w:val="22"/>
              </w:rPr>
              <w:t>needs to be heavily controlled</w:t>
            </w:r>
            <w:r>
              <w:rPr>
                <w:rFonts w:cs="Arial"/>
                <w:szCs w:val="22"/>
              </w:rPr>
              <w:t xml:space="preserve"> about how it’s done</w:t>
            </w:r>
            <w:r w:rsidRPr="00D561E0">
              <w:rPr>
                <w:rFonts w:cs="Arial"/>
                <w:szCs w:val="22"/>
              </w:rPr>
              <w:t>, but recognise the important need</w:t>
            </w:r>
            <w:r>
              <w:rPr>
                <w:rFonts w:cs="Arial"/>
                <w:szCs w:val="22"/>
              </w:rPr>
              <w:t xml:space="preserve"> for it</w:t>
            </w:r>
            <w:r w:rsidRPr="00D561E0">
              <w:rPr>
                <w:rFonts w:cs="Arial"/>
                <w:szCs w:val="22"/>
              </w:rPr>
              <w:t>. Trying to be honest in the debate and communicate the importance of that balance.</w:t>
            </w:r>
          </w:p>
          <w:p w14:paraId="1F089DF5" w14:textId="761BD317" w:rsidR="00EB1862" w:rsidRPr="00D561E0" w:rsidRDefault="00EB1862" w:rsidP="00D561E0">
            <w:pPr>
              <w:pStyle w:val="ListParagraph"/>
              <w:numPr>
                <w:ilvl w:val="0"/>
                <w:numId w:val="14"/>
              </w:numPr>
              <w:spacing w:before="120" w:after="120" w:line="300" w:lineRule="auto"/>
              <w:rPr>
                <w:rFonts w:cs="Arial"/>
                <w:b/>
                <w:szCs w:val="22"/>
              </w:rPr>
            </w:pPr>
            <w:r w:rsidRPr="00D561E0">
              <w:rPr>
                <w:rFonts w:cs="Arial"/>
                <w:szCs w:val="22"/>
              </w:rPr>
              <w:t>Seeking results such as high</w:t>
            </w:r>
            <w:r>
              <w:rPr>
                <w:rFonts w:cs="Arial"/>
                <w:szCs w:val="22"/>
              </w:rPr>
              <w:t>-</w:t>
            </w:r>
            <w:r w:rsidRPr="00D561E0">
              <w:rPr>
                <w:rFonts w:cs="Arial"/>
                <w:szCs w:val="22"/>
              </w:rPr>
              <w:t>quality youth diversion, holistic diversion programmes for women. We want to commission services that are going to be used</w:t>
            </w:r>
            <w:r>
              <w:rPr>
                <w:rFonts w:cs="Arial"/>
                <w:szCs w:val="22"/>
              </w:rPr>
              <w:t>, and those that will prevent demand on police time.</w:t>
            </w:r>
          </w:p>
        </w:tc>
        <w:tc>
          <w:tcPr>
            <w:tcW w:w="1417" w:type="dxa"/>
            <w:shd w:val="clear" w:color="auto" w:fill="auto"/>
          </w:tcPr>
          <w:p w14:paraId="1F089DF6" w14:textId="4AEEA527" w:rsidR="00EB1862" w:rsidRPr="0082159D" w:rsidRDefault="00EB1862" w:rsidP="00F733B9">
            <w:pPr>
              <w:spacing w:before="120" w:after="120" w:line="300" w:lineRule="auto"/>
              <w:rPr>
                <w:rFonts w:cs="Arial"/>
                <w:szCs w:val="22"/>
              </w:rPr>
            </w:pPr>
            <w:r>
              <w:rPr>
                <w:rFonts w:cs="Arial"/>
                <w:szCs w:val="22"/>
              </w:rPr>
              <w:t xml:space="preserve">Tom McNeil, Assistant </w:t>
            </w:r>
            <w:r w:rsidRPr="0082159D">
              <w:rPr>
                <w:rFonts w:cs="Arial"/>
                <w:szCs w:val="22"/>
              </w:rPr>
              <w:t>Police and Crime Commissioner</w:t>
            </w:r>
          </w:p>
        </w:tc>
      </w:tr>
      <w:tr w:rsidR="00EB1862" w:rsidRPr="0082159D" w14:paraId="1F089DFB" w14:textId="339FB830" w:rsidTr="00F544A8">
        <w:tc>
          <w:tcPr>
            <w:tcW w:w="783" w:type="dxa"/>
            <w:shd w:val="clear" w:color="auto" w:fill="97CBFF"/>
          </w:tcPr>
          <w:p w14:paraId="1F089DF8" w14:textId="09A6AA3A" w:rsidR="00EB1862" w:rsidRPr="0082159D" w:rsidRDefault="00EB1862" w:rsidP="00472A93">
            <w:pPr>
              <w:spacing w:before="120" w:after="120" w:line="300" w:lineRule="auto"/>
              <w:jc w:val="both"/>
              <w:rPr>
                <w:rFonts w:cs="Arial"/>
                <w:szCs w:val="22"/>
              </w:rPr>
            </w:pPr>
            <w:r w:rsidRPr="0082159D">
              <w:rPr>
                <w:rFonts w:cs="Arial"/>
                <w:szCs w:val="22"/>
              </w:rPr>
              <w:t>18:</w:t>
            </w:r>
            <w:r>
              <w:rPr>
                <w:rFonts w:cs="Arial"/>
                <w:szCs w:val="22"/>
              </w:rPr>
              <w:t>35</w:t>
            </w:r>
          </w:p>
        </w:tc>
        <w:tc>
          <w:tcPr>
            <w:tcW w:w="8710" w:type="dxa"/>
            <w:shd w:val="clear" w:color="auto" w:fill="auto"/>
          </w:tcPr>
          <w:p w14:paraId="3CCAE46D" w14:textId="3342CC5F" w:rsidR="00EB1862" w:rsidRDefault="00EB1862" w:rsidP="0085688E">
            <w:pPr>
              <w:spacing w:before="120" w:after="120" w:line="300" w:lineRule="auto"/>
              <w:rPr>
                <w:rFonts w:cs="Arial"/>
                <w:szCs w:val="22"/>
              </w:rPr>
            </w:pPr>
            <w:r>
              <w:rPr>
                <w:rFonts w:cs="Arial"/>
                <w:b/>
                <w:szCs w:val="22"/>
              </w:rPr>
              <w:t>Action Points from previous Commission meeting</w:t>
            </w:r>
            <w:r w:rsidRPr="0082159D">
              <w:rPr>
                <w:rFonts w:cs="Arial"/>
                <w:b/>
                <w:szCs w:val="22"/>
              </w:rPr>
              <w:t xml:space="preserve"> (</w:t>
            </w:r>
            <w:r>
              <w:rPr>
                <w:rFonts w:cs="Arial"/>
                <w:b/>
                <w:szCs w:val="22"/>
              </w:rPr>
              <w:t>January 2022</w:t>
            </w:r>
            <w:r w:rsidRPr="0082159D">
              <w:rPr>
                <w:rFonts w:cs="Arial"/>
                <w:b/>
                <w:szCs w:val="22"/>
              </w:rPr>
              <w:t>)</w:t>
            </w:r>
            <w:r>
              <w:rPr>
                <w:rFonts w:cs="Arial"/>
                <w:b/>
                <w:szCs w:val="22"/>
              </w:rPr>
              <w:br/>
            </w:r>
            <w:r w:rsidRPr="00096C32">
              <w:rPr>
                <w:rFonts w:cs="Arial"/>
                <w:szCs w:val="22"/>
              </w:rPr>
              <w:t>Mary took the Commission through the actions from the previous meeting. An updated action sheet will be circulated in due course.</w:t>
            </w:r>
          </w:p>
          <w:p w14:paraId="1F089DF9" w14:textId="71D526EE" w:rsidR="00EB1862" w:rsidRPr="00096C32" w:rsidRDefault="00EB1862" w:rsidP="0085688E">
            <w:pPr>
              <w:spacing w:before="120" w:after="120" w:line="300" w:lineRule="auto"/>
              <w:rPr>
                <w:rFonts w:cs="Arial"/>
                <w:szCs w:val="22"/>
              </w:rPr>
            </w:pPr>
            <w:r>
              <w:rPr>
                <w:rFonts w:cs="Arial"/>
                <w:szCs w:val="22"/>
              </w:rPr>
              <w:lastRenderedPageBreak/>
              <w:t xml:space="preserve">It was asked if the action points can be printed/screen shared at the next Commission. </w:t>
            </w:r>
          </w:p>
        </w:tc>
        <w:tc>
          <w:tcPr>
            <w:tcW w:w="1417" w:type="dxa"/>
            <w:shd w:val="clear" w:color="auto" w:fill="auto"/>
          </w:tcPr>
          <w:p w14:paraId="1F089DFA" w14:textId="1FB0FF62" w:rsidR="00EB1862" w:rsidRPr="0082159D" w:rsidRDefault="00EB1862" w:rsidP="00472A93">
            <w:pPr>
              <w:spacing w:before="120" w:after="120" w:line="300" w:lineRule="auto"/>
              <w:rPr>
                <w:rFonts w:cs="Arial"/>
                <w:szCs w:val="22"/>
              </w:rPr>
            </w:pPr>
            <w:r w:rsidRPr="0082159D">
              <w:rPr>
                <w:rFonts w:cs="Arial"/>
                <w:szCs w:val="22"/>
              </w:rPr>
              <w:lastRenderedPageBreak/>
              <w:t xml:space="preserve">Mary Jacobs, OPCC Partnership </w:t>
            </w:r>
            <w:r w:rsidRPr="0082159D">
              <w:rPr>
                <w:rFonts w:cs="Arial"/>
                <w:szCs w:val="22"/>
              </w:rPr>
              <w:lastRenderedPageBreak/>
              <w:t>and Engagement Officer</w:t>
            </w:r>
          </w:p>
        </w:tc>
      </w:tr>
      <w:tr w:rsidR="00EB1862" w:rsidRPr="0082159D" w14:paraId="1F089DFF" w14:textId="23416EFF" w:rsidTr="00F544A8">
        <w:tc>
          <w:tcPr>
            <w:tcW w:w="783" w:type="dxa"/>
            <w:shd w:val="clear" w:color="auto" w:fill="97CBFF"/>
          </w:tcPr>
          <w:p w14:paraId="1F089DFC" w14:textId="15029030" w:rsidR="00EB1862" w:rsidRPr="0082159D" w:rsidRDefault="00EB1862" w:rsidP="00472A93">
            <w:pPr>
              <w:spacing w:before="120" w:after="120" w:line="300" w:lineRule="auto"/>
              <w:jc w:val="both"/>
              <w:rPr>
                <w:rFonts w:cs="Arial"/>
                <w:szCs w:val="22"/>
              </w:rPr>
            </w:pPr>
            <w:r>
              <w:rPr>
                <w:rFonts w:cs="Arial"/>
                <w:szCs w:val="22"/>
              </w:rPr>
              <w:lastRenderedPageBreak/>
              <w:t>18:40</w:t>
            </w:r>
          </w:p>
        </w:tc>
        <w:tc>
          <w:tcPr>
            <w:tcW w:w="8710" w:type="dxa"/>
            <w:shd w:val="clear" w:color="auto" w:fill="auto"/>
          </w:tcPr>
          <w:p w14:paraId="651B0CBC" w14:textId="2C028A1F" w:rsidR="00EB1862" w:rsidRDefault="00EB1862" w:rsidP="00365752">
            <w:pPr>
              <w:pStyle w:val="NormalWeb"/>
              <w:spacing w:before="120" w:beforeAutospacing="0" w:after="120" w:afterAutospacing="0"/>
              <w:rPr>
                <w:rFonts w:ascii="Arial" w:hAnsi="Arial" w:cs="Arial"/>
                <w:b/>
                <w:sz w:val="22"/>
                <w:szCs w:val="22"/>
              </w:rPr>
            </w:pPr>
            <w:r w:rsidRPr="0082159D">
              <w:rPr>
                <w:rFonts w:ascii="Arial" w:hAnsi="Arial" w:cs="Arial"/>
                <w:b/>
                <w:sz w:val="22"/>
                <w:szCs w:val="22"/>
              </w:rPr>
              <w:t>WMP use of Stop and Search – performance update</w:t>
            </w:r>
            <w:r>
              <w:rPr>
                <w:rFonts w:ascii="Arial" w:hAnsi="Arial" w:cs="Arial"/>
                <w:b/>
                <w:sz w:val="22"/>
                <w:szCs w:val="22"/>
              </w:rPr>
              <w:t>.</w:t>
            </w:r>
          </w:p>
          <w:p w14:paraId="620BDC38" w14:textId="19AB267A" w:rsidR="00EB1862" w:rsidRPr="00FC131F" w:rsidRDefault="00EB1862" w:rsidP="00365752">
            <w:pPr>
              <w:pStyle w:val="NormalWeb"/>
              <w:spacing w:before="120" w:beforeAutospacing="0" w:after="120" w:afterAutospacing="0"/>
              <w:rPr>
                <w:rFonts w:ascii="Arial" w:hAnsi="Arial" w:cs="Arial"/>
                <w:sz w:val="22"/>
                <w:szCs w:val="22"/>
              </w:rPr>
            </w:pPr>
            <w:r w:rsidRPr="00FC131F">
              <w:rPr>
                <w:rFonts w:ascii="Arial" w:hAnsi="Arial" w:cs="Arial"/>
                <w:sz w:val="22"/>
                <w:szCs w:val="22"/>
              </w:rPr>
              <w:t xml:space="preserve">Superintendent Paul Minor spoke through the Stop and Search Presentation slides that were circulated prior the meeting. </w:t>
            </w:r>
          </w:p>
          <w:p w14:paraId="6DF787EE" w14:textId="10F6DDD6" w:rsidR="00EB1862" w:rsidRDefault="00EB1862" w:rsidP="00365752">
            <w:pPr>
              <w:pStyle w:val="NormalWeb"/>
              <w:spacing w:before="120" w:beforeAutospacing="0" w:after="120" w:afterAutospacing="0"/>
              <w:rPr>
                <w:rFonts w:ascii="Arial" w:hAnsi="Arial" w:cs="Arial"/>
                <w:sz w:val="22"/>
                <w:szCs w:val="22"/>
              </w:rPr>
            </w:pPr>
            <w:r>
              <w:rPr>
                <w:rFonts w:ascii="Arial" w:hAnsi="Arial" w:cs="Arial"/>
                <w:sz w:val="22"/>
                <w:szCs w:val="22"/>
              </w:rPr>
              <w:t>Some discussion points included:</w:t>
            </w:r>
          </w:p>
          <w:p w14:paraId="59E44DC8" w14:textId="4C26AA46" w:rsidR="00EB1862" w:rsidRPr="000D288A" w:rsidRDefault="00EB1862" w:rsidP="0039378C">
            <w:pPr>
              <w:pStyle w:val="NormalWeb"/>
              <w:numPr>
                <w:ilvl w:val="0"/>
                <w:numId w:val="15"/>
              </w:numPr>
              <w:spacing w:before="120" w:beforeAutospacing="0" w:after="120" w:afterAutospacing="0"/>
              <w:rPr>
                <w:rFonts w:ascii="Arial" w:hAnsi="Arial" w:cs="Arial"/>
                <w:sz w:val="22"/>
                <w:szCs w:val="22"/>
              </w:rPr>
            </w:pPr>
            <w:r w:rsidRPr="000D288A">
              <w:rPr>
                <w:rFonts w:ascii="Arial" w:hAnsi="Arial" w:cs="Arial"/>
                <w:sz w:val="22"/>
                <w:szCs w:val="22"/>
              </w:rPr>
              <w:t>Comparative data – showing the breakdown of search being conducted. Section 1 Pace, Section 23 Misuse of Drugs Act, Section 60.</w:t>
            </w:r>
          </w:p>
          <w:p w14:paraId="0FB1F64E" w14:textId="5B0C0DDC" w:rsidR="00EB1862" w:rsidRPr="000D288A" w:rsidRDefault="00EB1862" w:rsidP="0039378C">
            <w:pPr>
              <w:pStyle w:val="NormalWeb"/>
              <w:numPr>
                <w:ilvl w:val="0"/>
                <w:numId w:val="15"/>
              </w:numPr>
              <w:spacing w:before="120" w:beforeAutospacing="0" w:after="120" w:afterAutospacing="0"/>
              <w:rPr>
                <w:rFonts w:ascii="Arial" w:hAnsi="Arial" w:cs="Arial"/>
                <w:sz w:val="22"/>
                <w:szCs w:val="22"/>
              </w:rPr>
            </w:pPr>
            <w:r w:rsidRPr="000D288A">
              <w:rPr>
                <w:rFonts w:ascii="Arial" w:hAnsi="Arial" w:cs="Arial"/>
                <w:sz w:val="22"/>
                <w:szCs w:val="22"/>
              </w:rPr>
              <w:t xml:space="preserve">Aim as stop and search lead is to try and increase the level of section 1 pace </w:t>
            </w:r>
          </w:p>
          <w:p w14:paraId="60AF7A11" w14:textId="77777777" w:rsidR="00EB1862" w:rsidRDefault="00EB1862" w:rsidP="0039378C">
            <w:pPr>
              <w:pStyle w:val="NormalWeb"/>
              <w:numPr>
                <w:ilvl w:val="0"/>
                <w:numId w:val="15"/>
              </w:numPr>
              <w:spacing w:before="120" w:beforeAutospacing="0" w:after="120" w:afterAutospacing="0"/>
              <w:rPr>
                <w:rFonts w:ascii="Arial" w:hAnsi="Arial" w:cs="Arial"/>
                <w:sz w:val="22"/>
                <w:szCs w:val="22"/>
              </w:rPr>
            </w:pPr>
            <w:r>
              <w:rPr>
                <w:rFonts w:ascii="Arial" w:hAnsi="Arial" w:cs="Arial"/>
                <w:sz w:val="22"/>
                <w:szCs w:val="22"/>
              </w:rPr>
              <w:t xml:space="preserve">Q: </w:t>
            </w:r>
            <w:r w:rsidRPr="000D288A">
              <w:rPr>
                <w:rFonts w:ascii="Arial" w:hAnsi="Arial" w:cs="Arial"/>
                <w:sz w:val="22"/>
                <w:szCs w:val="22"/>
              </w:rPr>
              <w:t xml:space="preserve"> can we compare data before the pandemic? </w:t>
            </w:r>
          </w:p>
          <w:p w14:paraId="04D239ED" w14:textId="7CD3B40E" w:rsidR="00EB1862" w:rsidRDefault="00EB1862" w:rsidP="0039378C">
            <w:pPr>
              <w:pStyle w:val="NormalWeb"/>
              <w:numPr>
                <w:ilvl w:val="0"/>
                <w:numId w:val="15"/>
              </w:numPr>
              <w:spacing w:before="120" w:beforeAutospacing="0" w:after="120" w:afterAutospacing="0"/>
              <w:rPr>
                <w:rFonts w:ascii="Arial" w:hAnsi="Arial" w:cs="Arial"/>
                <w:sz w:val="22"/>
                <w:szCs w:val="22"/>
              </w:rPr>
            </w:pPr>
            <w:r w:rsidRPr="000D288A">
              <w:rPr>
                <w:rFonts w:ascii="Arial" w:hAnsi="Arial" w:cs="Arial"/>
                <w:sz w:val="22"/>
                <w:szCs w:val="22"/>
              </w:rPr>
              <w:t xml:space="preserve">A: We can do, the system typically holds 3 years of data but it is possible </w:t>
            </w:r>
          </w:p>
          <w:p w14:paraId="267C0605" w14:textId="21C35133" w:rsidR="00EB1862" w:rsidRDefault="00EB1862" w:rsidP="00FC131F">
            <w:pPr>
              <w:pStyle w:val="NormalWeb"/>
              <w:numPr>
                <w:ilvl w:val="0"/>
                <w:numId w:val="15"/>
              </w:numPr>
              <w:spacing w:before="120" w:beforeAutospacing="0" w:after="120" w:afterAutospacing="0"/>
              <w:rPr>
                <w:rFonts w:ascii="Arial" w:hAnsi="Arial" w:cs="Arial"/>
                <w:sz w:val="22"/>
                <w:szCs w:val="22"/>
              </w:rPr>
            </w:pPr>
            <w:r>
              <w:rPr>
                <w:rFonts w:ascii="Arial" w:hAnsi="Arial" w:cs="Arial"/>
                <w:sz w:val="22"/>
                <w:szCs w:val="22"/>
              </w:rPr>
              <w:t>TMC: Even when comparing pre-pandemic data, some of the key variables that have improved include body worn cameras.</w:t>
            </w:r>
          </w:p>
          <w:p w14:paraId="0F8F9D66" w14:textId="1E3B824A" w:rsidR="00EB1862" w:rsidRPr="00FC131F" w:rsidRDefault="00EB1862" w:rsidP="00365752">
            <w:pPr>
              <w:pStyle w:val="NormalWeb"/>
              <w:numPr>
                <w:ilvl w:val="0"/>
                <w:numId w:val="15"/>
              </w:numPr>
              <w:spacing w:before="120" w:beforeAutospacing="0" w:after="120" w:afterAutospacing="0"/>
              <w:rPr>
                <w:rFonts w:ascii="Arial" w:hAnsi="Arial" w:cs="Arial"/>
                <w:sz w:val="22"/>
                <w:szCs w:val="22"/>
              </w:rPr>
            </w:pPr>
            <w:r>
              <w:rPr>
                <w:rFonts w:ascii="Arial" w:hAnsi="Arial" w:cs="Arial"/>
                <w:sz w:val="22"/>
                <w:szCs w:val="22"/>
              </w:rPr>
              <w:t xml:space="preserve">A: </w:t>
            </w:r>
            <w:r w:rsidRPr="000D288A">
              <w:rPr>
                <w:rFonts w:ascii="Arial" w:hAnsi="Arial" w:cs="Arial"/>
                <w:sz w:val="22"/>
                <w:szCs w:val="22"/>
              </w:rPr>
              <w:t>Year on year improvements have been made towards reducing the use of S.23 Misuse of Drugs searches with a direction towards greater use of S.1 Powers. While numbers are low the trend is in the right direction.</w:t>
            </w:r>
          </w:p>
          <w:p w14:paraId="00250424" w14:textId="256543F9" w:rsidR="00EB1862" w:rsidRDefault="00EB1862" w:rsidP="00365752">
            <w:pPr>
              <w:pStyle w:val="NormalWeb"/>
              <w:spacing w:before="120" w:beforeAutospacing="0" w:after="120" w:afterAutospacing="0"/>
              <w:rPr>
                <w:rFonts w:ascii="Arial" w:hAnsi="Arial" w:cs="Arial"/>
                <w:sz w:val="22"/>
                <w:szCs w:val="22"/>
              </w:rPr>
            </w:pPr>
            <w:r>
              <w:rPr>
                <w:rFonts w:ascii="Arial" w:hAnsi="Arial" w:cs="Arial"/>
                <w:sz w:val="22"/>
                <w:szCs w:val="22"/>
              </w:rPr>
              <w:t>Handcuffing:</w:t>
            </w:r>
          </w:p>
          <w:p w14:paraId="188EF599" w14:textId="40C896AC" w:rsidR="00EB1862" w:rsidRPr="000D288A" w:rsidRDefault="00EB1862" w:rsidP="00FC131F">
            <w:pPr>
              <w:pStyle w:val="NormalWeb"/>
              <w:numPr>
                <w:ilvl w:val="0"/>
                <w:numId w:val="16"/>
              </w:numPr>
              <w:spacing w:before="120" w:beforeAutospacing="0" w:after="120" w:afterAutospacing="0"/>
              <w:rPr>
                <w:rFonts w:ascii="Arial" w:hAnsi="Arial" w:cs="Arial"/>
                <w:sz w:val="22"/>
                <w:szCs w:val="22"/>
              </w:rPr>
            </w:pPr>
            <w:r w:rsidRPr="000D288A">
              <w:rPr>
                <w:rFonts w:ascii="Arial" w:hAnsi="Arial" w:cs="Arial"/>
                <w:sz w:val="22"/>
                <w:szCs w:val="22"/>
              </w:rPr>
              <w:t>West Midlands Police have conducted a bench marking request to all other forces to understand what they measure in terms of handcuffing data and what the breakdown is of handcuff usage. Results were that very few forces actually capture this data and those that do are not of comparable in size and structure. That being said data results show largely figures are similar to WMP with us using compliant handcuffs marginally more often.</w:t>
            </w:r>
          </w:p>
          <w:p w14:paraId="28F153A5" w14:textId="663134C4" w:rsidR="00EB1862" w:rsidRPr="00FC131F" w:rsidRDefault="00EB1862" w:rsidP="00FC131F">
            <w:pPr>
              <w:pStyle w:val="NormalWeb"/>
              <w:numPr>
                <w:ilvl w:val="0"/>
                <w:numId w:val="16"/>
              </w:numPr>
              <w:spacing w:before="120" w:beforeAutospacing="0" w:after="120" w:afterAutospacing="0"/>
              <w:rPr>
                <w:rFonts w:ascii="Arial" w:hAnsi="Arial" w:cs="Arial"/>
                <w:sz w:val="22"/>
                <w:szCs w:val="22"/>
              </w:rPr>
            </w:pPr>
            <w:r w:rsidRPr="000D288A">
              <w:rPr>
                <w:rFonts w:ascii="Arial" w:hAnsi="Arial" w:cs="Arial"/>
                <w:sz w:val="22"/>
                <w:szCs w:val="22"/>
              </w:rPr>
              <w:t xml:space="preserve">This has developed within WMP over the last 10/15 years. The training around handcuffing and the use of powers is the same, we are now having more situations where officers are applying this more than before. Greater apprehension of fear amongst officers due to </w:t>
            </w:r>
            <w:r w:rsidRPr="00FC131F">
              <w:rPr>
                <w:rFonts w:ascii="Arial" w:hAnsi="Arial" w:cs="Arial"/>
                <w:sz w:val="22"/>
                <w:szCs w:val="22"/>
              </w:rPr>
              <w:t xml:space="preserve">body worn cameras which previously didn’t exist. </w:t>
            </w:r>
          </w:p>
          <w:p w14:paraId="6EF96F7A" w14:textId="6D0855C5" w:rsidR="00EB1862" w:rsidRPr="00FC131F" w:rsidRDefault="00EB1862" w:rsidP="00FC131F">
            <w:pPr>
              <w:pStyle w:val="NormalWeb"/>
              <w:numPr>
                <w:ilvl w:val="0"/>
                <w:numId w:val="16"/>
              </w:numPr>
              <w:spacing w:before="120" w:beforeAutospacing="0" w:after="120" w:afterAutospacing="0"/>
              <w:rPr>
                <w:rFonts w:ascii="Arial" w:hAnsi="Arial" w:cs="Arial"/>
                <w:sz w:val="20"/>
                <w:szCs w:val="22"/>
              </w:rPr>
            </w:pPr>
            <w:r w:rsidRPr="00FC131F">
              <w:rPr>
                <w:rFonts w:ascii="Arial" w:hAnsi="Arial" w:cs="Arial"/>
                <w:sz w:val="22"/>
                <w:szCs w:val="22"/>
              </w:rPr>
              <w:t>Spoke to the Met – they handcuff 35% of people compared to 50% in the WM, this is something that can be reviewed at future meetings</w:t>
            </w:r>
            <w:r w:rsidRPr="00FC131F">
              <w:rPr>
                <w:rFonts w:ascii="Arial" w:hAnsi="Arial" w:cs="Arial"/>
                <w:sz w:val="20"/>
                <w:szCs w:val="22"/>
              </w:rPr>
              <w:t>.</w:t>
            </w:r>
          </w:p>
          <w:p w14:paraId="02A81B9B" w14:textId="5D86AB98" w:rsidR="00EB1862" w:rsidRDefault="00EB1862" w:rsidP="00FC131F">
            <w:pPr>
              <w:pStyle w:val="NormalWeb"/>
              <w:numPr>
                <w:ilvl w:val="0"/>
                <w:numId w:val="16"/>
              </w:numPr>
              <w:spacing w:before="120" w:beforeAutospacing="0" w:after="120" w:afterAutospacing="0"/>
              <w:rPr>
                <w:rFonts w:ascii="Arial" w:hAnsi="Arial" w:cs="Arial"/>
                <w:sz w:val="22"/>
                <w:szCs w:val="22"/>
              </w:rPr>
            </w:pPr>
            <w:r>
              <w:rPr>
                <w:rFonts w:ascii="Arial" w:hAnsi="Arial" w:cs="Arial"/>
                <w:sz w:val="22"/>
                <w:szCs w:val="22"/>
              </w:rPr>
              <w:t>TMC - Is this being brought up through a new training package?</w:t>
            </w:r>
          </w:p>
          <w:p w14:paraId="37221EF0" w14:textId="4B6BAF54" w:rsidR="00EB1862" w:rsidRDefault="00EB1862" w:rsidP="00FC131F">
            <w:pPr>
              <w:pStyle w:val="NormalWeb"/>
              <w:numPr>
                <w:ilvl w:val="0"/>
                <w:numId w:val="16"/>
              </w:numPr>
              <w:spacing w:before="120" w:beforeAutospacing="0" w:after="120" w:afterAutospacing="0"/>
              <w:rPr>
                <w:rFonts w:ascii="Arial" w:hAnsi="Arial" w:cs="Arial"/>
                <w:sz w:val="22"/>
                <w:szCs w:val="22"/>
              </w:rPr>
            </w:pPr>
            <w:r>
              <w:rPr>
                <w:rFonts w:ascii="Arial" w:hAnsi="Arial" w:cs="Arial"/>
                <w:sz w:val="22"/>
                <w:szCs w:val="22"/>
              </w:rPr>
              <w:t>PM – Messages are to be communicated within the force. There is a new policy on use of force.</w:t>
            </w:r>
          </w:p>
          <w:p w14:paraId="7D31F843" w14:textId="22565532" w:rsidR="00EB1862" w:rsidRDefault="00EB1862" w:rsidP="00FC131F">
            <w:pPr>
              <w:pStyle w:val="NormalWeb"/>
              <w:numPr>
                <w:ilvl w:val="0"/>
                <w:numId w:val="16"/>
              </w:numPr>
              <w:spacing w:before="120" w:beforeAutospacing="0" w:after="120" w:afterAutospacing="0"/>
              <w:rPr>
                <w:rFonts w:ascii="Arial" w:hAnsi="Arial" w:cs="Arial"/>
                <w:sz w:val="22"/>
                <w:szCs w:val="22"/>
              </w:rPr>
            </w:pPr>
            <w:r>
              <w:rPr>
                <w:rFonts w:ascii="Arial" w:hAnsi="Arial" w:cs="Arial"/>
                <w:sz w:val="22"/>
                <w:szCs w:val="22"/>
              </w:rPr>
              <w:t>RN – This has to be left to subjective judgement of the officers. As we develop documentation, part of scrutiny regime could be around handcuffing</w:t>
            </w:r>
          </w:p>
          <w:p w14:paraId="650F32DB" w14:textId="6FD2693D" w:rsidR="00EB1862" w:rsidRDefault="00EB1862" w:rsidP="00FC131F">
            <w:pPr>
              <w:pStyle w:val="NormalWeb"/>
              <w:numPr>
                <w:ilvl w:val="0"/>
                <w:numId w:val="16"/>
              </w:numPr>
              <w:spacing w:before="120" w:beforeAutospacing="0" w:after="120" w:afterAutospacing="0"/>
              <w:rPr>
                <w:rFonts w:ascii="Arial" w:hAnsi="Arial" w:cs="Arial"/>
                <w:sz w:val="22"/>
                <w:szCs w:val="22"/>
              </w:rPr>
            </w:pPr>
            <w:r>
              <w:rPr>
                <w:rFonts w:ascii="Arial" w:hAnsi="Arial" w:cs="Arial"/>
                <w:sz w:val="22"/>
                <w:szCs w:val="22"/>
              </w:rPr>
              <w:t>MK – Are we able to see this data in terms of where handcuffing is taking place around the WM?</w:t>
            </w:r>
          </w:p>
          <w:p w14:paraId="761C31E8" w14:textId="11B8729B" w:rsidR="00EB1862" w:rsidRDefault="00EB1862" w:rsidP="00FC131F">
            <w:pPr>
              <w:pStyle w:val="NormalWeb"/>
              <w:numPr>
                <w:ilvl w:val="0"/>
                <w:numId w:val="16"/>
              </w:numPr>
              <w:spacing w:before="120" w:beforeAutospacing="0" w:after="120" w:afterAutospacing="0"/>
              <w:rPr>
                <w:rFonts w:ascii="Arial" w:hAnsi="Arial" w:cs="Arial"/>
                <w:sz w:val="22"/>
                <w:szCs w:val="22"/>
              </w:rPr>
            </w:pPr>
            <w:r>
              <w:rPr>
                <w:rFonts w:ascii="Arial" w:hAnsi="Arial" w:cs="Arial"/>
                <w:sz w:val="22"/>
                <w:szCs w:val="22"/>
              </w:rPr>
              <w:t>JW – Believe that Pete Sandhu has done this at Dudley panel meetings, done a deep dive into those figures</w:t>
            </w:r>
          </w:p>
          <w:p w14:paraId="6C115349" w14:textId="5C86BBBC" w:rsidR="00EB1862" w:rsidRDefault="00EB1862" w:rsidP="00FC131F">
            <w:pPr>
              <w:pStyle w:val="NormalWeb"/>
              <w:numPr>
                <w:ilvl w:val="0"/>
                <w:numId w:val="16"/>
              </w:numPr>
              <w:spacing w:before="120" w:beforeAutospacing="0" w:after="120" w:afterAutospacing="0"/>
              <w:rPr>
                <w:rFonts w:ascii="Arial" w:hAnsi="Arial" w:cs="Arial"/>
                <w:sz w:val="22"/>
                <w:szCs w:val="22"/>
              </w:rPr>
            </w:pPr>
            <w:r>
              <w:rPr>
                <w:rFonts w:ascii="Arial" w:hAnsi="Arial" w:cs="Arial"/>
                <w:sz w:val="22"/>
                <w:szCs w:val="22"/>
              </w:rPr>
              <w:t>NC – Perhaps this could be something for all of our panels</w:t>
            </w:r>
          </w:p>
          <w:p w14:paraId="37DD0CBD" w14:textId="680D023E" w:rsidR="00EB1862" w:rsidRPr="00E5594B" w:rsidRDefault="00EB1862" w:rsidP="00365752">
            <w:pPr>
              <w:pStyle w:val="NormalWeb"/>
              <w:spacing w:before="120" w:beforeAutospacing="0" w:after="120" w:afterAutospacing="0"/>
              <w:rPr>
                <w:rFonts w:ascii="Arial" w:hAnsi="Arial" w:cs="Arial"/>
                <w:b/>
                <w:sz w:val="22"/>
                <w:szCs w:val="22"/>
              </w:rPr>
            </w:pPr>
            <w:r w:rsidRPr="00E5594B">
              <w:rPr>
                <w:rFonts w:ascii="Arial" w:hAnsi="Arial" w:cs="Arial"/>
                <w:b/>
                <w:sz w:val="22"/>
                <w:szCs w:val="22"/>
              </w:rPr>
              <w:t>Section 60 data comparisons</w:t>
            </w:r>
          </w:p>
          <w:p w14:paraId="561BE1E2" w14:textId="478468A0" w:rsidR="00EB1862" w:rsidRPr="000D288A" w:rsidRDefault="00EB1862" w:rsidP="00FC131F">
            <w:pPr>
              <w:pStyle w:val="NormalWeb"/>
              <w:numPr>
                <w:ilvl w:val="0"/>
                <w:numId w:val="17"/>
              </w:numPr>
              <w:spacing w:before="120" w:beforeAutospacing="0" w:after="120" w:afterAutospacing="0"/>
              <w:rPr>
                <w:rFonts w:ascii="Arial" w:hAnsi="Arial" w:cs="Arial"/>
                <w:sz w:val="22"/>
                <w:szCs w:val="22"/>
              </w:rPr>
            </w:pPr>
            <w:r w:rsidRPr="00E5594B">
              <w:rPr>
                <w:rFonts w:ascii="Arial" w:hAnsi="Arial" w:cs="Arial"/>
                <w:sz w:val="22"/>
                <w:szCs w:val="22"/>
              </w:rPr>
              <w:lastRenderedPageBreak/>
              <w:t>Current guidance from the Home Office is to reduce the authority level for a S.60 to the rank of Superintendent, as WMP feel we have robust processes in place we are remaining at the current more senior level for authorisation.</w:t>
            </w:r>
          </w:p>
          <w:p w14:paraId="7CA7ADCE" w14:textId="77777777" w:rsidR="00EB1862" w:rsidRDefault="00EB1862" w:rsidP="00296EB5">
            <w:pPr>
              <w:pStyle w:val="NormalWeb"/>
              <w:numPr>
                <w:ilvl w:val="0"/>
                <w:numId w:val="18"/>
              </w:numPr>
              <w:spacing w:before="120" w:beforeAutospacing="0" w:after="120" w:afterAutospacing="0"/>
              <w:rPr>
                <w:rFonts w:ascii="Arial" w:hAnsi="Arial" w:cs="Arial"/>
                <w:sz w:val="22"/>
                <w:szCs w:val="22"/>
              </w:rPr>
            </w:pPr>
            <w:r w:rsidRPr="00FC131F">
              <w:rPr>
                <w:rFonts w:ascii="Arial" w:hAnsi="Arial" w:cs="Arial"/>
                <w:sz w:val="22"/>
                <w:szCs w:val="22"/>
              </w:rPr>
              <w:t>January 2022 saw 282 searches under the S.60 power – Disproportionality for the month saw an overall rise to Asian = 5.9 Black = 9.7. All of these searches were conducted on the Birmingham West &amp; Walsall NPU’s with a disproportionality for the S.60s being Asian = 12.9 Black = 17.2.</w:t>
            </w:r>
          </w:p>
          <w:p w14:paraId="756C9E57" w14:textId="5C607CFC" w:rsidR="00EB1862" w:rsidRPr="00FC131F" w:rsidRDefault="00EB1862" w:rsidP="00296EB5">
            <w:pPr>
              <w:pStyle w:val="NormalWeb"/>
              <w:numPr>
                <w:ilvl w:val="0"/>
                <w:numId w:val="18"/>
              </w:numPr>
              <w:spacing w:before="120" w:beforeAutospacing="0" w:after="120" w:afterAutospacing="0"/>
              <w:rPr>
                <w:rFonts w:ascii="Arial" w:hAnsi="Arial" w:cs="Arial"/>
                <w:sz w:val="22"/>
                <w:szCs w:val="22"/>
              </w:rPr>
            </w:pPr>
            <w:r w:rsidRPr="00FC131F">
              <w:rPr>
                <w:rFonts w:ascii="Arial" w:hAnsi="Arial" w:cs="Arial"/>
                <w:sz w:val="22"/>
                <w:szCs w:val="22"/>
              </w:rPr>
              <w:t>2019/20 – NPU’s were Birmingham West &amp; East, Sandwell and Coventry</w:t>
            </w:r>
          </w:p>
          <w:p w14:paraId="6303628B" w14:textId="77777777" w:rsidR="00EB1862" w:rsidRPr="00912CFC" w:rsidRDefault="00EB1862" w:rsidP="00FC131F">
            <w:pPr>
              <w:pStyle w:val="NormalWeb"/>
              <w:numPr>
                <w:ilvl w:val="0"/>
                <w:numId w:val="18"/>
              </w:numPr>
              <w:spacing w:before="120" w:after="120"/>
              <w:rPr>
                <w:rFonts w:ascii="Arial" w:hAnsi="Arial" w:cs="Arial"/>
                <w:sz w:val="22"/>
                <w:szCs w:val="22"/>
              </w:rPr>
            </w:pPr>
            <w:r w:rsidRPr="00912CFC">
              <w:rPr>
                <w:rFonts w:ascii="Arial" w:hAnsi="Arial" w:cs="Arial"/>
                <w:sz w:val="22"/>
                <w:szCs w:val="22"/>
              </w:rPr>
              <w:t>2020/21 – Only NPU to do a S.60 was Sandwell</w:t>
            </w:r>
          </w:p>
          <w:p w14:paraId="19E5E7F1" w14:textId="47C3A502" w:rsidR="00EB1862" w:rsidRDefault="00EB1862" w:rsidP="00FC131F">
            <w:pPr>
              <w:pStyle w:val="NormalWeb"/>
              <w:numPr>
                <w:ilvl w:val="0"/>
                <w:numId w:val="18"/>
              </w:numPr>
              <w:spacing w:before="120" w:beforeAutospacing="0" w:after="120" w:afterAutospacing="0"/>
              <w:rPr>
                <w:rFonts w:ascii="Arial" w:eastAsia="Times New Roman" w:hAnsi="Arial" w:cs="Arial"/>
                <w:sz w:val="22"/>
                <w:szCs w:val="22"/>
                <w:lang w:eastAsia="en-US"/>
              </w:rPr>
            </w:pPr>
            <w:r w:rsidRPr="00912CFC">
              <w:rPr>
                <w:rFonts w:ascii="Arial" w:eastAsia="Times New Roman" w:hAnsi="Arial" w:cs="Arial"/>
                <w:sz w:val="22"/>
                <w:szCs w:val="22"/>
                <w:lang w:eastAsia="en-US"/>
              </w:rPr>
              <w:t>2021/22 – NPU’s were Birmingham West &amp; East, Dudley, Walsall and Coventry</w:t>
            </w:r>
          </w:p>
          <w:p w14:paraId="379E0A3B" w14:textId="5BAC49E8" w:rsidR="00EB1862" w:rsidRPr="00FC131F" w:rsidRDefault="00EB1862" w:rsidP="00FC131F">
            <w:pPr>
              <w:pStyle w:val="NormalWeb"/>
              <w:spacing w:before="120" w:beforeAutospacing="0" w:after="120" w:afterAutospacing="0"/>
              <w:rPr>
                <w:rFonts w:ascii="Arial" w:eastAsia="Times New Roman" w:hAnsi="Arial" w:cs="Arial"/>
                <w:sz w:val="22"/>
                <w:szCs w:val="22"/>
                <w:lang w:eastAsia="en-US"/>
              </w:rPr>
            </w:pPr>
            <w:r>
              <w:rPr>
                <w:rFonts w:ascii="Arial" w:eastAsia="Times New Roman" w:hAnsi="Arial" w:cs="Arial"/>
                <w:sz w:val="22"/>
                <w:szCs w:val="22"/>
                <w:lang w:eastAsia="en-US"/>
              </w:rPr>
              <w:t>Discussion points included the following:</w:t>
            </w:r>
          </w:p>
          <w:p w14:paraId="58E4AFBD" w14:textId="40E61B5C"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TMC – We look at violent incidents and we often see a series of violent incidents in a night and particular risk?</w:t>
            </w:r>
          </w:p>
          <w:p w14:paraId="16F97558" w14:textId="77777777"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PM – When we get intelligence over incidents, we look to try and do something about it. Often succeeds as a prevention of violence</w:t>
            </w:r>
          </w:p>
          <w:p w14:paraId="012C40C8" w14:textId="7BB27FDE"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TMC – How effectively are WMP communicating section 60s?</w:t>
            </w:r>
          </w:p>
          <w:p w14:paraId="1F4D1462" w14:textId="652593C6"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 xml:space="preserve">PM – Fair to recognise if a section 60 is in place, sometimes social media goes out before the message gets across. </w:t>
            </w:r>
          </w:p>
          <w:p w14:paraId="25FCD22B" w14:textId="77777777"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TMC – Presumably an ACC is capable of making a quick decision?</w:t>
            </w:r>
          </w:p>
          <w:p w14:paraId="40A60C9B" w14:textId="77777777"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 xml:space="preserve">RN – If an ACC has authorised this, depending on the situation, you have to inform the ACC as soon as possible, we often don’t do this and that’s a gap in our approach. ACC should be informed as soon as possible for less community impact </w:t>
            </w:r>
          </w:p>
          <w:p w14:paraId="15C41F46" w14:textId="2388A09D"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In terms of the data set, is it possible to look at section 60 in demographic and the concern of the area? Wondering to what extent is this a result of ethnicity?</w:t>
            </w:r>
          </w:p>
          <w:p w14:paraId="68EC2297" w14:textId="190658C8"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 xml:space="preserve">PM - Section 60s are not done everywhere, some parts not at all. May be right that sometimes it correlates with population. </w:t>
            </w:r>
          </w:p>
          <w:p w14:paraId="650C1642" w14:textId="7DBB14B4"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JW – Can a S60 be extended up to 90 hours?</w:t>
            </w:r>
          </w:p>
          <w:p w14:paraId="3EC2C9D7" w14:textId="0D1646BD"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PM – Tend to work to 15 hours.</w:t>
            </w:r>
          </w:p>
          <w:p w14:paraId="70E948C9" w14:textId="01BD77C1"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DA – Wants to echo some of TMCs comments about letting people in the community and youth workers whether a s60 has occurred so youth workers can speak with young people about it and pre-warn them to be cooperative.</w:t>
            </w:r>
          </w:p>
          <w:p w14:paraId="2BBA73D4" w14:textId="4CDB6BAE" w:rsidR="00EB1862" w:rsidRDefault="00EB1862" w:rsidP="00FC131F">
            <w:pPr>
              <w:pStyle w:val="NormalWeb"/>
              <w:numPr>
                <w:ilvl w:val="0"/>
                <w:numId w:val="18"/>
              </w:numPr>
              <w:spacing w:before="120" w:beforeAutospacing="0" w:after="120" w:afterAutospacing="0"/>
              <w:rPr>
                <w:rFonts w:ascii="Arial" w:hAnsi="Arial" w:cs="Arial"/>
                <w:sz w:val="22"/>
                <w:szCs w:val="22"/>
              </w:rPr>
            </w:pPr>
            <w:r>
              <w:rPr>
                <w:rFonts w:ascii="Arial" w:hAnsi="Arial" w:cs="Arial"/>
                <w:sz w:val="22"/>
                <w:szCs w:val="22"/>
              </w:rPr>
              <w:t>PM – If we communicate as broadly as possible, we can never tell too many people.</w:t>
            </w:r>
          </w:p>
          <w:p w14:paraId="5527C158" w14:textId="6F1ECD2C" w:rsidR="00EB1862" w:rsidRPr="006E519B" w:rsidRDefault="00EB1862" w:rsidP="00912CFC">
            <w:pPr>
              <w:pStyle w:val="NormalWeb"/>
              <w:spacing w:before="120" w:beforeAutospacing="0" w:after="120" w:afterAutospacing="0"/>
              <w:rPr>
                <w:rFonts w:ascii="Arial" w:hAnsi="Arial" w:cs="Arial"/>
                <w:b/>
                <w:sz w:val="22"/>
                <w:szCs w:val="22"/>
              </w:rPr>
            </w:pPr>
            <w:r w:rsidRPr="006E519B">
              <w:rPr>
                <w:rFonts w:ascii="Arial" w:hAnsi="Arial" w:cs="Arial"/>
                <w:b/>
                <w:sz w:val="22"/>
                <w:szCs w:val="22"/>
              </w:rPr>
              <w:t xml:space="preserve">Strip </w:t>
            </w:r>
            <w:r>
              <w:rPr>
                <w:rFonts w:ascii="Arial" w:hAnsi="Arial" w:cs="Arial"/>
                <w:b/>
                <w:sz w:val="22"/>
                <w:szCs w:val="22"/>
              </w:rPr>
              <w:t>S</w:t>
            </w:r>
            <w:r w:rsidRPr="006E519B">
              <w:rPr>
                <w:rFonts w:ascii="Arial" w:hAnsi="Arial" w:cs="Arial"/>
                <w:b/>
                <w:sz w:val="22"/>
                <w:szCs w:val="22"/>
              </w:rPr>
              <w:t xml:space="preserve">earch </w:t>
            </w:r>
          </w:p>
          <w:p w14:paraId="0F7C5681" w14:textId="77777777" w:rsidR="00EB1862" w:rsidRPr="00FC131F" w:rsidRDefault="00EB1862" w:rsidP="00FC131F">
            <w:pPr>
              <w:pStyle w:val="NormalWeb"/>
              <w:numPr>
                <w:ilvl w:val="0"/>
                <w:numId w:val="19"/>
              </w:numPr>
              <w:spacing w:before="120" w:beforeAutospacing="0" w:after="120" w:afterAutospacing="0"/>
              <w:rPr>
                <w:rFonts w:ascii="Arial" w:hAnsi="Arial" w:cs="Arial"/>
                <w:sz w:val="22"/>
                <w:szCs w:val="22"/>
              </w:rPr>
            </w:pPr>
            <w:r w:rsidRPr="00401496">
              <w:rPr>
                <w:rFonts w:ascii="Arial" w:hAnsi="Arial" w:cs="Arial"/>
                <w:sz w:val="22"/>
                <w:szCs w:val="22"/>
              </w:rPr>
              <w:t xml:space="preserve">In </w:t>
            </w:r>
            <w:r w:rsidRPr="00FC131F">
              <w:rPr>
                <w:rFonts w:ascii="Arial" w:hAnsi="Arial" w:cs="Arial"/>
                <w:sz w:val="22"/>
                <w:szCs w:val="22"/>
              </w:rPr>
              <w:t>light of the Child ‘Q’ in London WMP have reviewed their current processes and submitted for consideration a change in authorisation level for none custody strip searches of juveniles (Chief Inspector).</w:t>
            </w:r>
          </w:p>
          <w:p w14:paraId="1E9434E1" w14:textId="000C3902" w:rsidR="00EB1862" w:rsidRDefault="00EB1862" w:rsidP="00FC131F">
            <w:pPr>
              <w:pStyle w:val="NormalWeb"/>
              <w:numPr>
                <w:ilvl w:val="0"/>
                <w:numId w:val="19"/>
              </w:numPr>
              <w:spacing w:before="120" w:beforeAutospacing="0" w:after="120" w:afterAutospacing="0"/>
              <w:rPr>
                <w:rFonts w:ascii="Arial" w:hAnsi="Arial" w:cs="Arial"/>
                <w:sz w:val="22"/>
                <w:szCs w:val="22"/>
              </w:rPr>
            </w:pPr>
            <w:r w:rsidRPr="00FC131F">
              <w:rPr>
                <w:rFonts w:ascii="Arial" w:hAnsi="Arial" w:cs="Arial"/>
                <w:sz w:val="22"/>
                <w:szCs w:val="22"/>
              </w:rPr>
              <w:t>Permission has been given for this data to be shared at panel meetings</w:t>
            </w:r>
          </w:p>
          <w:p w14:paraId="6FF3C22A" w14:textId="77777777" w:rsidR="00F544A8" w:rsidRPr="00FC131F" w:rsidRDefault="00F544A8" w:rsidP="00F544A8">
            <w:pPr>
              <w:pStyle w:val="NormalWeb"/>
              <w:spacing w:before="120" w:beforeAutospacing="0" w:after="120" w:afterAutospacing="0"/>
              <w:ind w:left="720"/>
              <w:rPr>
                <w:rFonts w:ascii="Arial" w:hAnsi="Arial" w:cs="Arial"/>
                <w:sz w:val="22"/>
                <w:szCs w:val="22"/>
              </w:rPr>
            </w:pPr>
          </w:p>
          <w:p w14:paraId="79FCCB11" w14:textId="77777777" w:rsidR="00EB1862" w:rsidRDefault="00EB1862" w:rsidP="00912CFC">
            <w:pPr>
              <w:pStyle w:val="NormalWeb"/>
              <w:spacing w:before="120" w:beforeAutospacing="0" w:after="120" w:afterAutospacing="0"/>
              <w:rPr>
                <w:rFonts w:ascii="Arial" w:hAnsi="Arial" w:cs="Arial"/>
                <w:b/>
                <w:sz w:val="22"/>
                <w:szCs w:val="22"/>
              </w:rPr>
            </w:pPr>
            <w:r w:rsidRPr="00451E0F">
              <w:rPr>
                <w:rFonts w:ascii="Arial" w:hAnsi="Arial" w:cs="Arial"/>
                <w:b/>
                <w:sz w:val="22"/>
                <w:szCs w:val="22"/>
              </w:rPr>
              <w:t xml:space="preserve">Disproportionality </w:t>
            </w:r>
          </w:p>
          <w:p w14:paraId="5DEC4DFE" w14:textId="57DE22AF" w:rsidR="00EB1862" w:rsidRPr="00451E0F" w:rsidRDefault="00EB1862" w:rsidP="00FC131F">
            <w:pPr>
              <w:pStyle w:val="NormalWeb"/>
              <w:numPr>
                <w:ilvl w:val="0"/>
                <w:numId w:val="20"/>
              </w:numPr>
              <w:spacing w:before="120" w:beforeAutospacing="0" w:after="120" w:afterAutospacing="0"/>
              <w:rPr>
                <w:rFonts w:ascii="Arial" w:hAnsi="Arial" w:cs="Arial"/>
                <w:sz w:val="22"/>
                <w:szCs w:val="22"/>
              </w:rPr>
            </w:pPr>
            <w:r w:rsidRPr="00451E0F">
              <w:rPr>
                <w:rFonts w:ascii="Arial" w:hAnsi="Arial" w:cs="Arial"/>
                <w:sz w:val="22"/>
                <w:szCs w:val="22"/>
              </w:rPr>
              <w:lastRenderedPageBreak/>
              <w:t>PM – a lot of effort has gone into reducing disproportionality but unfortunately this hasn’t happened. PM perso</w:t>
            </w:r>
            <w:r>
              <w:rPr>
                <w:rFonts w:ascii="Arial" w:hAnsi="Arial" w:cs="Arial"/>
                <w:sz w:val="22"/>
                <w:szCs w:val="22"/>
              </w:rPr>
              <w:t>n</w:t>
            </w:r>
            <w:r w:rsidRPr="00451E0F">
              <w:rPr>
                <w:rFonts w:ascii="Arial" w:hAnsi="Arial" w:cs="Arial"/>
                <w:sz w:val="22"/>
                <w:szCs w:val="22"/>
              </w:rPr>
              <w:t xml:space="preserve">al view is this is due to S60 – these weren’t carried out very often in previous years </w:t>
            </w:r>
          </w:p>
          <w:p w14:paraId="05E135CD" w14:textId="5F0E2D17" w:rsidR="00EB1862" w:rsidRPr="00026E97" w:rsidRDefault="00EB1862" w:rsidP="00FC131F">
            <w:pPr>
              <w:pStyle w:val="NormalWeb"/>
              <w:numPr>
                <w:ilvl w:val="0"/>
                <w:numId w:val="20"/>
              </w:numPr>
              <w:spacing w:before="120" w:beforeAutospacing="0" w:after="120" w:afterAutospacing="0"/>
              <w:rPr>
                <w:rFonts w:ascii="Arial" w:hAnsi="Arial" w:cs="Arial"/>
                <w:sz w:val="22"/>
                <w:szCs w:val="22"/>
              </w:rPr>
            </w:pPr>
            <w:r w:rsidRPr="00026E97">
              <w:rPr>
                <w:rFonts w:ascii="Arial" w:hAnsi="Arial" w:cs="Arial"/>
                <w:sz w:val="22"/>
                <w:szCs w:val="22"/>
              </w:rPr>
              <w:t xml:space="preserve">TMC – positive outcome rates across demographic, very often is put forward as an explanation for doing things fairly. What </w:t>
            </w:r>
            <w:proofErr w:type="gramStart"/>
            <w:r w:rsidRPr="00026E97">
              <w:rPr>
                <w:rFonts w:ascii="Arial" w:hAnsi="Arial" w:cs="Arial"/>
                <w:sz w:val="22"/>
                <w:szCs w:val="22"/>
              </w:rPr>
              <w:t>are</w:t>
            </w:r>
            <w:proofErr w:type="gramEnd"/>
            <w:r w:rsidRPr="00026E97">
              <w:rPr>
                <w:rFonts w:ascii="Arial" w:hAnsi="Arial" w:cs="Arial"/>
                <w:sz w:val="22"/>
                <w:szCs w:val="22"/>
              </w:rPr>
              <w:t xml:space="preserve"> people’s reflection on this? Is demographic a good explanation for disproportionality and who thinks these figures aren’t as bad as they look?</w:t>
            </w:r>
          </w:p>
          <w:p w14:paraId="3DE4B5E7" w14:textId="2868DAB2" w:rsidR="00EB1862" w:rsidRPr="00026E97" w:rsidRDefault="00EB1862" w:rsidP="00FC131F">
            <w:pPr>
              <w:pStyle w:val="NormalWeb"/>
              <w:numPr>
                <w:ilvl w:val="0"/>
                <w:numId w:val="20"/>
              </w:numPr>
              <w:spacing w:before="120" w:beforeAutospacing="0" w:after="120" w:afterAutospacing="0"/>
              <w:rPr>
                <w:rFonts w:ascii="Arial" w:hAnsi="Arial" w:cs="Arial"/>
                <w:sz w:val="22"/>
                <w:szCs w:val="22"/>
              </w:rPr>
            </w:pPr>
            <w:r w:rsidRPr="00026E97">
              <w:rPr>
                <w:rFonts w:ascii="Arial" w:hAnsi="Arial" w:cs="Arial"/>
                <w:sz w:val="22"/>
                <w:szCs w:val="22"/>
              </w:rPr>
              <w:t>This is positive and hasn’t gone up drastically. Work at Birmingham west panel has been great. Figures don’t look amazing but we are still doing the work</w:t>
            </w:r>
          </w:p>
          <w:p w14:paraId="6CD8938B" w14:textId="795835CF" w:rsidR="00EB1862" w:rsidRPr="00026E97" w:rsidRDefault="00EB1862" w:rsidP="00FC131F">
            <w:pPr>
              <w:pStyle w:val="NormalWeb"/>
              <w:numPr>
                <w:ilvl w:val="0"/>
                <w:numId w:val="20"/>
              </w:numPr>
              <w:spacing w:before="120" w:beforeAutospacing="0" w:after="120" w:afterAutospacing="0"/>
              <w:rPr>
                <w:rFonts w:ascii="Arial" w:hAnsi="Arial" w:cs="Arial"/>
                <w:sz w:val="22"/>
                <w:szCs w:val="22"/>
              </w:rPr>
            </w:pPr>
            <w:r w:rsidRPr="00026E97">
              <w:rPr>
                <w:rFonts w:ascii="Arial" w:hAnsi="Arial" w:cs="Arial"/>
                <w:sz w:val="22"/>
                <w:szCs w:val="22"/>
              </w:rPr>
              <w:t>TMC: When is the latest census data going to be put in?</w:t>
            </w:r>
          </w:p>
          <w:p w14:paraId="2C1023D2" w14:textId="1B946D5B" w:rsidR="00EB1862" w:rsidRPr="00026E97" w:rsidRDefault="00EB1862" w:rsidP="00FC131F">
            <w:pPr>
              <w:pStyle w:val="NormalWeb"/>
              <w:numPr>
                <w:ilvl w:val="0"/>
                <w:numId w:val="20"/>
              </w:numPr>
              <w:spacing w:before="120" w:beforeAutospacing="0" w:after="120" w:afterAutospacing="0"/>
              <w:rPr>
                <w:rFonts w:ascii="Arial" w:hAnsi="Arial" w:cs="Arial"/>
                <w:sz w:val="22"/>
                <w:szCs w:val="22"/>
              </w:rPr>
            </w:pPr>
            <w:r w:rsidRPr="00026E97">
              <w:rPr>
                <w:rFonts w:ascii="Arial" w:hAnsi="Arial" w:cs="Arial"/>
                <w:sz w:val="22"/>
                <w:szCs w:val="22"/>
              </w:rPr>
              <w:t xml:space="preserve">PM – </w:t>
            </w:r>
            <w:r>
              <w:rPr>
                <w:rFonts w:ascii="Arial" w:hAnsi="Arial" w:cs="Arial"/>
                <w:sz w:val="22"/>
                <w:szCs w:val="22"/>
              </w:rPr>
              <w:t>A</w:t>
            </w:r>
            <w:r w:rsidRPr="00026E97">
              <w:rPr>
                <w:rFonts w:ascii="Arial" w:hAnsi="Arial" w:cs="Arial"/>
                <w:sz w:val="22"/>
                <w:szCs w:val="22"/>
              </w:rPr>
              <w:t>dvised it will be later this year</w:t>
            </w:r>
          </w:p>
          <w:p w14:paraId="29020C8D" w14:textId="2CB860E5" w:rsidR="00EB1862" w:rsidRPr="00026E97" w:rsidRDefault="00EB1862" w:rsidP="00FC131F">
            <w:pPr>
              <w:pStyle w:val="NormalWeb"/>
              <w:numPr>
                <w:ilvl w:val="0"/>
                <w:numId w:val="20"/>
              </w:numPr>
              <w:spacing w:before="120" w:beforeAutospacing="0" w:after="120" w:afterAutospacing="0"/>
              <w:rPr>
                <w:rFonts w:ascii="Arial" w:hAnsi="Arial" w:cs="Arial"/>
                <w:sz w:val="22"/>
                <w:szCs w:val="22"/>
              </w:rPr>
            </w:pPr>
            <w:r w:rsidRPr="00026E97">
              <w:rPr>
                <w:rFonts w:ascii="Arial" w:hAnsi="Arial" w:cs="Arial"/>
                <w:sz w:val="22"/>
                <w:szCs w:val="22"/>
              </w:rPr>
              <w:t>Over the years, disproportionality figures have not changed. In terms of the explanation by area in terms of s60, what is not plausible is the explanation of the factors that are driving disproportionality. If it was intelligence led it would have an effect and positive outcomes. Is it about perception of the officers driving disproportionality in the situation we are seeing now?</w:t>
            </w:r>
          </w:p>
          <w:p w14:paraId="3869EB09" w14:textId="42FBA6C2" w:rsidR="00EB1862" w:rsidRPr="00026E97" w:rsidRDefault="00EB1862" w:rsidP="00FC131F">
            <w:pPr>
              <w:pStyle w:val="NormalWeb"/>
              <w:numPr>
                <w:ilvl w:val="0"/>
                <w:numId w:val="20"/>
              </w:numPr>
              <w:spacing w:before="120" w:beforeAutospacing="0" w:after="120" w:afterAutospacing="0"/>
              <w:rPr>
                <w:rFonts w:ascii="Arial" w:hAnsi="Arial" w:cs="Arial"/>
                <w:sz w:val="22"/>
                <w:szCs w:val="22"/>
              </w:rPr>
            </w:pPr>
            <w:r w:rsidRPr="00026E97">
              <w:rPr>
                <w:rFonts w:ascii="Arial" w:hAnsi="Arial" w:cs="Arial"/>
                <w:sz w:val="22"/>
                <w:szCs w:val="22"/>
              </w:rPr>
              <w:t>NR – you are more likely to be searched if you’re black, and the same find rate may be driven by the data. Reassurance in body</w:t>
            </w:r>
            <w:r>
              <w:rPr>
                <w:rFonts w:ascii="Arial" w:hAnsi="Arial" w:cs="Arial"/>
                <w:sz w:val="22"/>
                <w:szCs w:val="22"/>
              </w:rPr>
              <w:t xml:space="preserve"> </w:t>
            </w:r>
            <w:r w:rsidRPr="00026E97">
              <w:rPr>
                <w:rFonts w:ascii="Arial" w:hAnsi="Arial" w:cs="Arial"/>
                <w:sz w:val="22"/>
                <w:szCs w:val="22"/>
              </w:rPr>
              <w:t>worn videos trying to drive up standards. We are trying to drive standards for everyone.</w:t>
            </w:r>
          </w:p>
          <w:p w14:paraId="0B72F5B7" w14:textId="1D75AF42" w:rsidR="00EB1862" w:rsidRPr="00B03992" w:rsidRDefault="00EB1862" w:rsidP="00383BD4">
            <w:pPr>
              <w:pStyle w:val="NormalWeb"/>
              <w:numPr>
                <w:ilvl w:val="0"/>
                <w:numId w:val="20"/>
              </w:numPr>
              <w:spacing w:before="120" w:beforeAutospacing="0" w:after="120" w:afterAutospacing="0"/>
              <w:rPr>
                <w:rFonts w:ascii="Arial" w:hAnsi="Arial" w:cs="Arial"/>
                <w:sz w:val="22"/>
                <w:szCs w:val="22"/>
              </w:rPr>
            </w:pPr>
            <w:r w:rsidRPr="00B03992">
              <w:rPr>
                <w:rFonts w:ascii="Arial" w:hAnsi="Arial" w:cs="Arial"/>
                <w:sz w:val="22"/>
                <w:szCs w:val="22"/>
              </w:rPr>
              <w:t xml:space="preserve">PM – In July 2022 West Midlands Police implemented a system of supervisor reviews for Stop &amp; Search, this followed the precedent set by the Use of Force review process. </w:t>
            </w:r>
          </w:p>
          <w:p w14:paraId="13C75116" w14:textId="11D1149F" w:rsidR="00EB1862" w:rsidRPr="00026E97" w:rsidRDefault="00EB1862" w:rsidP="00FC131F">
            <w:pPr>
              <w:pStyle w:val="NormalWeb"/>
              <w:numPr>
                <w:ilvl w:val="0"/>
                <w:numId w:val="20"/>
              </w:numPr>
              <w:spacing w:before="120" w:after="120"/>
              <w:rPr>
                <w:rFonts w:ascii="Arial" w:hAnsi="Arial" w:cs="Arial"/>
                <w:sz w:val="22"/>
                <w:szCs w:val="22"/>
              </w:rPr>
            </w:pPr>
            <w:r w:rsidRPr="00026E97">
              <w:rPr>
                <w:rFonts w:ascii="Arial" w:hAnsi="Arial" w:cs="Arial"/>
                <w:sz w:val="22"/>
                <w:szCs w:val="22"/>
              </w:rPr>
              <w:t xml:space="preserve">Each time an officer searched under any of their Stop &amp; Search powers a black male between the ages of 18-34 a review was created for the line supervisor. </w:t>
            </w:r>
          </w:p>
          <w:p w14:paraId="3A121975" w14:textId="77777777" w:rsidR="00F544A8" w:rsidRDefault="00EB1862" w:rsidP="00FC131F">
            <w:pPr>
              <w:pStyle w:val="NormalWeb"/>
              <w:numPr>
                <w:ilvl w:val="0"/>
                <w:numId w:val="20"/>
              </w:numPr>
              <w:spacing w:before="120" w:after="120"/>
              <w:rPr>
                <w:rFonts w:ascii="Arial" w:hAnsi="Arial" w:cs="Arial"/>
                <w:sz w:val="22"/>
                <w:szCs w:val="22"/>
              </w:rPr>
            </w:pPr>
            <w:r w:rsidRPr="00026E97">
              <w:rPr>
                <w:rFonts w:ascii="Arial" w:hAnsi="Arial" w:cs="Arial"/>
                <w:sz w:val="22"/>
                <w:szCs w:val="22"/>
              </w:rPr>
              <w:t>The reviews involve the officer’s supervisor reviewing the body worn video and then having a reflective practice conversation with the officer to highlight the good and bad from the incident and focus on learning and improvement.</w:t>
            </w:r>
          </w:p>
          <w:p w14:paraId="607E6B58" w14:textId="1BAABC73" w:rsidR="00EB1862" w:rsidRDefault="00F544A8" w:rsidP="00FC131F">
            <w:pPr>
              <w:pStyle w:val="NormalWeb"/>
              <w:numPr>
                <w:ilvl w:val="0"/>
                <w:numId w:val="20"/>
              </w:numPr>
              <w:spacing w:before="120" w:after="120"/>
              <w:rPr>
                <w:rFonts w:ascii="Arial" w:hAnsi="Arial" w:cs="Arial"/>
                <w:sz w:val="22"/>
                <w:szCs w:val="22"/>
              </w:rPr>
            </w:pPr>
            <w:r>
              <w:rPr>
                <w:rFonts w:ascii="Arial" w:hAnsi="Arial" w:cs="Arial"/>
                <w:sz w:val="22"/>
                <w:szCs w:val="22"/>
              </w:rPr>
              <w:t>Alexander French asked why so many Body Worn Videos appear not to be available for Stop and Searches on Birmingham East and over the last few months this has been upwards of 50% unavailability.</w:t>
            </w:r>
          </w:p>
          <w:p w14:paraId="7528F4AE" w14:textId="4BF5D8B3" w:rsidR="00F544A8" w:rsidRPr="00026E97" w:rsidRDefault="00F544A8" w:rsidP="00FC131F">
            <w:pPr>
              <w:pStyle w:val="NormalWeb"/>
              <w:numPr>
                <w:ilvl w:val="0"/>
                <w:numId w:val="20"/>
              </w:numPr>
              <w:spacing w:before="120" w:after="120"/>
              <w:rPr>
                <w:rFonts w:ascii="Arial" w:hAnsi="Arial" w:cs="Arial"/>
                <w:sz w:val="22"/>
                <w:szCs w:val="22"/>
              </w:rPr>
            </w:pPr>
            <w:r>
              <w:rPr>
                <w:rFonts w:ascii="Arial" w:hAnsi="Arial" w:cs="Arial"/>
                <w:sz w:val="22"/>
                <w:szCs w:val="22"/>
              </w:rPr>
              <w:t>James Tandy agreed to follow this up with Inspector Simon Graham.</w:t>
            </w:r>
          </w:p>
          <w:p w14:paraId="390498F0" w14:textId="0BC01D84" w:rsidR="00EB1862" w:rsidRPr="00FC131F" w:rsidRDefault="00EB1862" w:rsidP="00912CFC">
            <w:pPr>
              <w:pStyle w:val="NormalWeb"/>
              <w:spacing w:before="120" w:beforeAutospacing="0" w:after="120" w:afterAutospacing="0"/>
              <w:rPr>
                <w:rFonts w:ascii="Arial" w:hAnsi="Arial" w:cs="Arial"/>
                <w:b/>
                <w:sz w:val="22"/>
                <w:szCs w:val="22"/>
              </w:rPr>
            </w:pPr>
            <w:r w:rsidRPr="00FC131F">
              <w:rPr>
                <w:rFonts w:ascii="Arial" w:hAnsi="Arial" w:cs="Arial"/>
                <w:b/>
                <w:sz w:val="22"/>
                <w:szCs w:val="22"/>
              </w:rPr>
              <w:t>TMC congratulated this initiative and the amount of work that goes into it.</w:t>
            </w:r>
          </w:p>
          <w:p w14:paraId="68BEEFFC" w14:textId="5DF99562" w:rsidR="00EB1862" w:rsidRDefault="00EB1862" w:rsidP="00FC131F">
            <w:pPr>
              <w:pStyle w:val="NormalWeb"/>
              <w:numPr>
                <w:ilvl w:val="0"/>
                <w:numId w:val="21"/>
              </w:numPr>
              <w:spacing w:before="120" w:beforeAutospacing="0" w:after="120" w:afterAutospacing="0"/>
              <w:rPr>
                <w:rFonts w:ascii="Arial" w:hAnsi="Arial" w:cs="Arial"/>
                <w:sz w:val="22"/>
                <w:szCs w:val="22"/>
              </w:rPr>
            </w:pPr>
            <w:r>
              <w:rPr>
                <w:rFonts w:ascii="Arial" w:hAnsi="Arial" w:cs="Arial"/>
                <w:sz w:val="22"/>
                <w:szCs w:val="22"/>
              </w:rPr>
              <w:t>PM – QR codes are about to be rolled out across the force at the end of October</w:t>
            </w:r>
          </w:p>
          <w:p w14:paraId="4AE4BB00" w14:textId="65B5F6B4" w:rsidR="00EB1862" w:rsidRDefault="00EB1862" w:rsidP="00B03992">
            <w:pPr>
              <w:pStyle w:val="NormalWeb"/>
              <w:numPr>
                <w:ilvl w:val="0"/>
                <w:numId w:val="21"/>
              </w:numPr>
              <w:spacing w:before="120" w:beforeAutospacing="0" w:after="120" w:afterAutospacing="0"/>
              <w:rPr>
                <w:rFonts w:ascii="Arial" w:hAnsi="Arial" w:cs="Arial"/>
                <w:sz w:val="22"/>
                <w:szCs w:val="22"/>
              </w:rPr>
            </w:pPr>
            <w:r>
              <w:rPr>
                <w:rFonts w:ascii="Arial" w:hAnsi="Arial" w:cs="Arial"/>
                <w:sz w:val="22"/>
                <w:szCs w:val="22"/>
              </w:rPr>
              <w:t>Mike – last 3 panels there’s been an emerging trend that at least 50% of the body worn videos are showing no video at all. This might be pure chance but is also an observation.</w:t>
            </w:r>
          </w:p>
          <w:p w14:paraId="694F784B" w14:textId="10C64B02" w:rsidR="00EB1862" w:rsidRPr="00026E97" w:rsidRDefault="00EB1862" w:rsidP="00B03992">
            <w:pPr>
              <w:pStyle w:val="NormalWeb"/>
              <w:numPr>
                <w:ilvl w:val="0"/>
                <w:numId w:val="21"/>
              </w:numPr>
              <w:spacing w:before="120" w:beforeAutospacing="0" w:after="120" w:afterAutospacing="0"/>
              <w:rPr>
                <w:rFonts w:ascii="Arial" w:hAnsi="Arial" w:cs="Arial"/>
                <w:sz w:val="22"/>
                <w:szCs w:val="22"/>
              </w:rPr>
            </w:pPr>
            <w:r>
              <w:rPr>
                <w:rFonts w:ascii="Arial" w:hAnsi="Arial" w:cs="Arial"/>
                <w:sz w:val="22"/>
                <w:szCs w:val="22"/>
              </w:rPr>
              <w:t>WMP agreed to look into this. Suspect it may be a tech issue.</w:t>
            </w:r>
          </w:p>
          <w:p w14:paraId="1F089DFD" w14:textId="1532EE4A" w:rsidR="00EB1862" w:rsidRPr="00451E0F" w:rsidRDefault="00EB1862" w:rsidP="00912CFC">
            <w:pPr>
              <w:pStyle w:val="NormalWeb"/>
              <w:spacing w:before="120" w:beforeAutospacing="0" w:after="120" w:afterAutospacing="0"/>
              <w:rPr>
                <w:rFonts w:ascii="Arial" w:hAnsi="Arial" w:cs="Arial"/>
                <w:b/>
                <w:sz w:val="22"/>
                <w:szCs w:val="22"/>
              </w:rPr>
            </w:pPr>
          </w:p>
        </w:tc>
        <w:tc>
          <w:tcPr>
            <w:tcW w:w="1417" w:type="dxa"/>
            <w:shd w:val="clear" w:color="auto" w:fill="auto"/>
          </w:tcPr>
          <w:p w14:paraId="1F089DFE" w14:textId="247E13DE" w:rsidR="00EB1862" w:rsidRPr="00FC131F" w:rsidRDefault="00EB1862" w:rsidP="00DB2E94">
            <w:pPr>
              <w:spacing w:before="120" w:after="120" w:line="300" w:lineRule="auto"/>
              <w:rPr>
                <w:rFonts w:cs="Arial"/>
                <w:szCs w:val="22"/>
              </w:rPr>
            </w:pPr>
            <w:r w:rsidRPr="00FC131F">
              <w:rPr>
                <w:rFonts w:cs="Arial"/>
                <w:szCs w:val="22"/>
              </w:rPr>
              <w:lastRenderedPageBreak/>
              <w:t>Superintendent Paul Minor</w:t>
            </w:r>
          </w:p>
          <w:p w14:paraId="49170DE0" w14:textId="77777777" w:rsidR="00EB1862" w:rsidRPr="00FC131F" w:rsidRDefault="00EB1862" w:rsidP="00D561E0">
            <w:pPr>
              <w:rPr>
                <w:rFonts w:cs="Arial"/>
                <w:szCs w:val="22"/>
              </w:rPr>
            </w:pPr>
          </w:p>
          <w:p w14:paraId="77559CDE" w14:textId="77777777" w:rsidR="00EB1862" w:rsidRPr="00FC131F" w:rsidRDefault="00EB1862" w:rsidP="00D561E0">
            <w:pPr>
              <w:rPr>
                <w:rFonts w:cs="Arial"/>
                <w:szCs w:val="22"/>
              </w:rPr>
            </w:pPr>
          </w:p>
          <w:p w14:paraId="2318D149" w14:textId="77777777" w:rsidR="00EB1862" w:rsidRPr="00FC131F" w:rsidRDefault="00EB1862" w:rsidP="00D561E0">
            <w:pPr>
              <w:rPr>
                <w:rFonts w:cs="Arial"/>
                <w:szCs w:val="22"/>
              </w:rPr>
            </w:pPr>
          </w:p>
          <w:p w14:paraId="49EBBCF3" w14:textId="77777777" w:rsidR="00EB1862" w:rsidRPr="00FC131F" w:rsidRDefault="00EB1862" w:rsidP="00D561E0">
            <w:pPr>
              <w:rPr>
                <w:rFonts w:cs="Arial"/>
                <w:szCs w:val="22"/>
              </w:rPr>
            </w:pPr>
          </w:p>
          <w:p w14:paraId="221D15A7" w14:textId="77777777" w:rsidR="00EB1862" w:rsidRPr="00FC131F" w:rsidRDefault="00EB1862" w:rsidP="00D561E0">
            <w:pPr>
              <w:rPr>
                <w:rFonts w:cs="Arial"/>
                <w:szCs w:val="22"/>
              </w:rPr>
            </w:pPr>
          </w:p>
          <w:p w14:paraId="00994B03" w14:textId="77777777" w:rsidR="00EB1862" w:rsidRPr="00FC131F" w:rsidRDefault="00EB1862" w:rsidP="00D561E0">
            <w:pPr>
              <w:rPr>
                <w:rFonts w:cs="Arial"/>
                <w:szCs w:val="22"/>
              </w:rPr>
            </w:pPr>
          </w:p>
          <w:p w14:paraId="79571F3B" w14:textId="77777777" w:rsidR="00EB1862" w:rsidRPr="00FC131F" w:rsidRDefault="00EB1862" w:rsidP="00D561E0">
            <w:pPr>
              <w:rPr>
                <w:rFonts w:cs="Arial"/>
                <w:szCs w:val="22"/>
              </w:rPr>
            </w:pPr>
          </w:p>
          <w:p w14:paraId="6505A691" w14:textId="77777777" w:rsidR="00EB1862" w:rsidRPr="00FC131F" w:rsidRDefault="00EB1862" w:rsidP="00D561E0">
            <w:pPr>
              <w:rPr>
                <w:rFonts w:cs="Arial"/>
                <w:szCs w:val="22"/>
              </w:rPr>
            </w:pPr>
          </w:p>
          <w:p w14:paraId="7254B4B7" w14:textId="77777777" w:rsidR="00EB1862" w:rsidRPr="00FC131F" w:rsidRDefault="00EB1862" w:rsidP="00D561E0">
            <w:pPr>
              <w:rPr>
                <w:rFonts w:cs="Arial"/>
                <w:szCs w:val="22"/>
              </w:rPr>
            </w:pPr>
          </w:p>
          <w:p w14:paraId="0E52A8A5" w14:textId="77777777" w:rsidR="00EB1862" w:rsidRPr="00FC131F" w:rsidRDefault="00EB1862" w:rsidP="00D561E0">
            <w:pPr>
              <w:rPr>
                <w:rFonts w:cs="Arial"/>
                <w:szCs w:val="22"/>
              </w:rPr>
            </w:pPr>
          </w:p>
          <w:p w14:paraId="210E0FD9" w14:textId="77777777" w:rsidR="00EB1862" w:rsidRPr="00FC131F" w:rsidRDefault="00EB1862" w:rsidP="00D561E0">
            <w:pPr>
              <w:rPr>
                <w:rFonts w:cs="Arial"/>
                <w:szCs w:val="22"/>
              </w:rPr>
            </w:pPr>
          </w:p>
          <w:p w14:paraId="13CCDE87" w14:textId="3382CC0D" w:rsidR="00EB1862" w:rsidRPr="00FC131F" w:rsidRDefault="00EB1862" w:rsidP="00D561E0">
            <w:pPr>
              <w:rPr>
                <w:rFonts w:cs="Arial"/>
                <w:szCs w:val="22"/>
              </w:rPr>
            </w:pPr>
          </w:p>
          <w:p w14:paraId="3BDAEEDB" w14:textId="590A231F" w:rsidR="00EB1862" w:rsidRPr="00FC131F" w:rsidRDefault="00EB1862" w:rsidP="00D561E0">
            <w:pPr>
              <w:rPr>
                <w:rFonts w:cs="Arial"/>
                <w:szCs w:val="22"/>
              </w:rPr>
            </w:pPr>
          </w:p>
          <w:p w14:paraId="74F234C0" w14:textId="77777777" w:rsidR="00EB1862" w:rsidRPr="00D561E0" w:rsidRDefault="00EB1862" w:rsidP="00D561E0">
            <w:pPr>
              <w:rPr>
                <w:rFonts w:cs="Arial"/>
                <w:szCs w:val="22"/>
              </w:rPr>
            </w:pPr>
          </w:p>
        </w:tc>
      </w:tr>
      <w:tr w:rsidR="00EB1862" w:rsidRPr="0082159D" w14:paraId="687DCB5F" w14:textId="1DBB7DDA" w:rsidTr="00F544A8">
        <w:tc>
          <w:tcPr>
            <w:tcW w:w="783" w:type="dxa"/>
            <w:shd w:val="clear" w:color="auto" w:fill="97CBFF"/>
          </w:tcPr>
          <w:p w14:paraId="72019307" w14:textId="5C76C028" w:rsidR="00EB1862" w:rsidRDefault="00EB1862" w:rsidP="00472A93">
            <w:pPr>
              <w:spacing w:before="120" w:after="120" w:line="300" w:lineRule="auto"/>
              <w:jc w:val="both"/>
              <w:rPr>
                <w:rFonts w:cs="Arial"/>
                <w:szCs w:val="22"/>
              </w:rPr>
            </w:pPr>
            <w:r>
              <w:rPr>
                <w:rFonts w:cs="Arial"/>
                <w:szCs w:val="22"/>
              </w:rPr>
              <w:lastRenderedPageBreak/>
              <w:t>19.05</w:t>
            </w:r>
          </w:p>
        </w:tc>
        <w:tc>
          <w:tcPr>
            <w:tcW w:w="8710" w:type="dxa"/>
            <w:shd w:val="clear" w:color="auto" w:fill="auto"/>
          </w:tcPr>
          <w:p w14:paraId="09C9AC6A" w14:textId="77777777" w:rsidR="00EB1862" w:rsidRPr="00816357" w:rsidRDefault="00EB1862" w:rsidP="00365752">
            <w:pPr>
              <w:pStyle w:val="NormalWeb"/>
              <w:spacing w:before="120" w:beforeAutospacing="0" w:after="120" w:afterAutospacing="0"/>
              <w:rPr>
                <w:rFonts w:ascii="Arial" w:hAnsi="Arial" w:cs="Arial"/>
                <w:b/>
                <w:sz w:val="22"/>
                <w:szCs w:val="22"/>
              </w:rPr>
            </w:pPr>
            <w:r w:rsidRPr="00816357">
              <w:rPr>
                <w:rFonts w:ascii="Arial" w:hAnsi="Arial" w:cs="Arial"/>
                <w:b/>
                <w:sz w:val="22"/>
                <w:szCs w:val="22"/>
              </w:rPr>
              <w:t>Serious Violence Reduction Orders – an update on the WMP pilot due to commence in January 2023</w:t>
            </w:r>
          </w:p>
          <w:p w14:paraId="77624565" w14:textId="0F0B4DFB" w:rsidR="00EB1862" w:rsidRPr="006E519B"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t>WMP is part of a HO pilot around getting an order on conviction on an individual who has been convicted where a knife/weapon has been used</w:t>
            </w:r>
            <w:r>
              <w:rPr>
                <w:rFonts w:ascii="Arial" w:hAnsi="Arial" w:cs="Arial"/>
                <w:sz w:val="22"/>
                <w:szCs w:val="22"/>
              </w:rPr>
              <w:t>.</w:t>
            </w:r>
          </w:p>
          <w:p w14:paraId="5051592D" w14:textId="3FBB5D4A" w:rsidR="00EB1862" w:rsidRPr="006E519B"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lastRenderedPageBreak/>
              <w:t>They have to be convicted and court and the order has to be issued by a judge or a magistrate</w:t>
            </w:r>
            <w:r>
              <w:rPr>
                <w:rFonts w:ascii="Arial" w:hAnsi="Arial" w:cs="Arial"/>
                <w:sz w:val="22"/>
                <w:szCs w:val="22"/>
              </w:rPr>
              <w:t>.</w:t>
            </w:r>
          </w:p>
          <w:p w14:paraId="04EF77D4" w14:textId="77777777" w:rsidR="00EB1862" w:rsidRPr="006E519B"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t xml:space="preserve">The order is a suspicion of stop and search over a matter of time that the judge has selected based on the number of </w:t>
            </w:r>
            <w:proofErr w:type="gramStart"/>
            <w:r w:rsidRPr="006E519B">
              <w:rPr>
                <w:rFonts w:ascii="Arial" w:hAnsi="Arial" w:cs="Arial"/>
                <w:sz w:val="22"/>
                <w:szCs w:val="22"/>
              </w:rPr>
              <w:t>time</w:t>
            </w:r>
            <w:proofErr w:type="gramEnd"/>
            <w:r w:rsidRPr="006E519B">
              <w:rPr>
                <w:rFonts w:ascii="Arial" w:hAnsi="Arial" w:cs="Arial"/>
                <w:sz w:val="22"/>
                <w:szCs w:val="22"/>
              </w:rPr>
              <w:t xml:space="preserve"> the individual has been considered a serious risk due to the offences that have taken place</w:t>
            </w:r>
          </w:p>
          <w:p w14:paraId="294C9A25" w14:textId="77777777" w:rsidR="00EB1862" w:rsidRPr="006E519B"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t>CPS ultimately review what we have presented and make a decision</w:t>
            </w:r>
          </w:p>
          <w:p w14:paraId="721F8F44" w14:textId="7714F46D" w:rsidR="00EB1862" w:rsidRPr="006E519B"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t xml:space="preserve">4 forces, Merseyside, </w:t>
            </w:r>
            <w:r>
              <w:rPr>
                <w:rFonts w:ascii="Arial" w:hAnsi="Arial" w:cs="Arial"/>
                <w:sz w:val="22"/>
                <w:szCs w:val="22"/>
              </w:rPr>
              <w:t>S</w:t>
            </w:r>
            <w:r w:rsidRPr="006E519B">
              <w:rPr>
                <w:rFonts w:ascii="Arial" w:hAnsi="Arial" w:cs="Arial"/>
                <w:sz w:val="22"/>
                <w:szCs w:val="22"/>
              </w:rPr>
              <w:t xml:space="preserve">ussex, </w:t>
            </w:r>
            <w:r>
              <w:rPr>
                <w:rFonts w:ascii="Arial" w:hAnsi="Arial" w:cs="Arial"/>
                <w:sz w:val="22"/>
                <w:szCs w:val="22"/>
              </w:rPr>
              <w:t>T</w:t>
            </w:r>
            <w:r w:rsidRPr="006E519B">
              <w:rPr>
                <w:rFonts w:ascii="Arial" w:hAnsi="Arial" w:cs="Arial"/>
                <w:sz w:val="22"/>
                <w:szCs w:val="22"/>
              </w:rPr>
              <w:t xml:space="preserve">hames valley – </w:t>
            </w:r>
            <w:r w:rsidR="00F544A8" w:rsidRPr="006E519B">
              <w:rPr>
                <w:rFonts w:ascii="Arial" w:hAnsi="Arial" w:cs="Arial"/>
                <w:sz w:val="22"/>
                <w:szCs w:val="22"/>
              </w:rPr>
              <w:t>2-year</w:t>
            </w:r>
            <w:r w:rsidRPr="006E519B">
              <w:rPr>
                <w:rFonts w:ascii="Arial" w:hAnsi="Arial" w:cs="Arial"/>
                <w:sz w:val="22"/>
                <w:szCs w:val="22"/>
              </w:rPr>
              <w:t xml:space="preserve"> pilot comes into force suggested time January 2023 but may be put back to April depending on forces ability to deliver services – training, investigating, data analysis</w:t>
            </w:r>
          </w:p>
          <w:p w14:paraId="6FC9A185" w14:textId="49AA8D38" w:rsidR="00EB1862" w:rsidRPr="006E519B"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t>Were aware of a number of concerns relating to disproportionality, JT is ensuring WMP responsibility CPS responsibility and rationale to ensure consistency within our systems.</w:t>
            </w:r>
          </w:p>
          <w:p w14:paraId="4ADB174F" w14:textId="1F2A19C7" w:rsidR="00EB1862" w:rsidRPr="00F544A8" w:rsidRDefault="00EB1862" w:rsidP="00834D79">
            <w:pPr>
              <w:pStyle w:val="NormalWeb"/>
              <w:numPr>
                <w:ilvl w:val="0"/>
                <w:numId w:val="22"/>
              </w:numPr>
              <w:spacing w:before="120" w:beforeAutospacing="0" w:after="120" w:afterAutospacing="0"/>
              <w:rPr>
                <w:rFonts w:ascii="Arial" w:hAnsi="Arial" w:cs="Arial"/>
                <w:sz w:val="22"/>
                <w:szCs w:val="22"/>
              </w:rPr>
            </w:pPr>
            <w:r w:rsidRPr="006E519B">
              <w:rPr>
                <w:rFonts w:ascii="Arial" w:hAnsi="Arial" w:cs="Arial"/>
                <w:sz w:val="22"/>
                <w:szCs w:val="22"/>
              </w:rPr>
              <w:t>Will be assessing whether it achieves its purpose</w:t>
            </w:r>
          </w:p>
          <w:p w14:paraId="47715F2A" w14:textId="6F389468" w:rsidR="00EB1862" w:rsidRPr="006E519B" w:rsidRDefault="00EB1862" w:rsidP="00834D79">
            <w:pPr>
              <w:pStyle w:val="NormalWeb"/>
              <w:spacing w:before="120" w:beforeAutospacing="0" w:after="120" w:afterAutospacing="0"/>
              <w:rPr>
                <w:rFonts w:ascii="Arial" w:hAnsi="Arial" w:cs="Arial"/>
                <w:sz w:val="22"/>
                <w:szCs w:val="22"/>
              </w:rPr>
            </w:pPr>
            <w:r>
              <w:rPr>
                <w:rFonts w:ascii="Arial" w:hAnsi="Arial" w:cs="Arial"/>
                <w:sz w:val="22"/>
                <w:szCs w:val="22"/>
              </w:rPr>
              <w:t>Discussion Points:</w:t>
            </w:r>
          </w:p>
          <w:p w14:paraId="3C3614A1" w14:textId="33A8953B"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Does this mean if someone has the order will they be stop and searched more?</w:t>
            </w:r>
          </w:p>
          <w:p w14:paraId="745C62AA" w14:textId="3712AC72"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 xml:space="preserve">JT: </w:t>
            </w:r>
            <w:r>
              <w:rPr>
                <w:rFonts w:ascii="Arial" w:hAnsi="Arial" w:cs="Arial"/>
                <w:sz w:val="22"/>
                <w:szCs w:val="22"/>
              </w:rPr>
              <w:t>N</w:t>
            </w:r>
            <w:r w:rsidRPr="006E519B">
              <w:rPr>
                <w:rFonts w:ascii="Arial" w:hAnsi="Arial" w:cs="Arial"/>
                <w:sz w:val="22"/>
                <w:szCs w:val="22"/>
              </w:rPr>
              <w:t xml:space="preserve">ot necessarily but they could be, WMP </w:t>
            </w:r>
            <w:proofErr w:type="spellStart"/>
            <w:proofErr w:type="gramStart"/>
            <w:r w:rsidRPr="006E519B">
              <w:rPr>
                <w:rFonts w:ascii="Arial" w:hAnsi="Arial" w:cs="Arial"/>
                <w:sz w:val="22"/>
                <w:szCs w:val="22"/>
              </w:rPr>
              <w:t>wont</w:t>
            </w:r>
            <w:proofErr w:type="spellEnd"/>
            <w:proofErr w:type="gramEnd"/>
            <w:r w:rsidRPr="006E519B">
              <w:rPr>
                <w:rFonts w:ascii="Arial" w:hAnsi="Arial" w:cs="Arial"/>
                <w:sz w:val="22"/>
                <w:szCs w:val="22"/>
              </w:rPr>
              <w:t xml:space="preserve"> need any suspicion/reason to search as the magistrates have deemed it appropriate to search that person. This is on 18s and overs and not juveniles</w:t>
            </w:r>
          </w:p>
          <w:p w14:paraId="543025DE" w14:textId="417FC980"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 xml:space="preserve">TMC: </w:t>
            </w:r>
            <w:r>
              <w:rPr>
                <w:rFonts w:ascii="Arial" w:hAnsi="Arial" w:cs="Arial"/>
                <w:sz w:val="22"/>
                <w:szCs w:val="22"/>
              </w:rPr>
              <w:t>W</w:t>
            </w:r>
            <w:r w:rsidRPr="006E519B">
              <w:rPr>
                <w:rFonts w:ascii="Arial" w:hAnsi="Arial" w:cs="Arial"/>
                <w:sz w:val="22"/>
                <w:szCs w:val="22"/>
              </w:rPr>
              <w:t>hat is the independent scrutiny going to be?</w:t>
            </w:r>
          </w:p>
          <w:p w14:paraId="7D43C6D3" w14:textId="6B2BBC0E"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TMC: This seems to fall into offender management category. Is this formed with meaningful wraparound activities to keep that person away from crime?</w:t>
            </w:r>
          </w:p>
          <w:p w14:paraId="07DA44B3" w14:textId="0F32A1A5"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JT: Any of the ordinary preventative work will still be around the individual, no specific identification around the order. The order is standalone and doesn’t impact preventative work</w:t>
            </w:r>
          </w:p>
          <w:p w14:paraId="246FEA0B" w14:textId="10CA9EA3"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TMC: Postcode lottery – how big of an impact is this going to have long term?</w:t>
            </w:r>
          </w:p>
          <w:p w14:paraId="483493E1" w14:textId="2D5129B9"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 xml:space="preserve">JT – These are going to be really low numbers. In terms of selection </w:t>
            </w:r>
            <w:proofErr w:type="gramStart"/>
            <w:r w:rsidRPr="006E519B">
              <w:rPr>
                <w:rFonts w:ascii="Arial" w:hAnsi="Arial" w:cs="Arial"/>
                <w:sz w:val="22"/>
                <w:szCs w:val="22"/>
              </w:rPr>
              <w:t>process</w:t>
            </w:r>
            <w:proofErr w:type="gramEnd"/>
            <w:r w:rsidRPr="006E519B">
              <w:rPr>
                <w:rFonts w:ascii="Arial" w:hAnsi="Arial" w:cs="Arial"/>
                <w:sz w:val="22"/>
                <w:szCs w:val="22"/>
              </w:rPr>
              <w:t xml:space="preserve"> we are doing a lot of work with our data lab.</w:t>
            </w:r>
          </w:p>
          <w:p w14:paraId="09F42246" w14:textId="77777777"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TMC – qualitative info to ensure we understand how these discussions are made would be helpful</w:t>
            </w:r>
          </w:p>
          <w:p w14:paraId="470EBB05" w14:textId="77777777"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Q – is there anything to address individuals that feel they’ve been oppressively stopped?</w:t>
            </w:r>
          </w:p>
          <w:p w14:paraId="5B04F10F" w14:textId="5D175C45" w:rsidR="00EB1862" w:rsidRPr="006E519B" w:rsidRDefault="00EB1862" w:rsidP="00834D7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 xml:space="preserve">JT – </w:t>
            </w:r>
            <w:r>
              <w:rPr>
                <w:rFonts w:ascii="Arial" w:hAnsi="Arial" w:cs="Arial"/>
                <w:sz w:val="22"/>
                <w:szCs w:val="22"/>
              </w:rPr>
              <w:t>G</w:t>
            </w:r>
            <w:r w:rsidRPr="006E519B">
              <w:rPr>
                <w:rFonts w:ascii="Arial" w:hAnsi="Arial" w:cs="Arial"/>
                <w:sz w:val="22"/>
                <w:szCs w:val="22"/>
              </w:rPr>
              <w:t>rounds exist because there’s an order in existence, grounds of which the order is taken to activity can still be under scrutiny</w:t>
            </w:r>
          </w:p>
          <w:p w14:paraId="74F95D42" w14:textId="07DFD36F" w:rsidR="00EB1862" w:rsidRPr="006E519B" w:rsidRDefault="00EB1862" w:rsidP="006B4CE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 xml:space="preserve">Q – </w:t>
            </w:r>
            <w:r>
              <w:rPr>
                <w:rFonts w:ascii="Arial" w:hAnsi="Arial" w:cs="Arial"/>
                <w:sz w:val="22"/>
                <w:szCs w:val="22"/>
              </w:rPr>
              <w:t>C</w:t>
            </w:r>
            <w:r w:rsidRPr="006E519B">
              <w:rPr>
                <w:rFonts w:ascii="Arial" w:hAnsi="Arial" w:cs="Arial"/>
                <w:sz w:val="22"/>
                <w:szCs w:val="22"/>
              </w:rPr>
              <w:t>oncerns – someone who has been through CJS and engaged with WMP a lot, then is on this order and potentially drawn to a situation where they would be arrested due to how they react to situations.</w:t>
            </w:r>
          </w:p>
          <w:p w14:paraId="2D6632BE" w14:textId="2BD8006B" w:rsidR="00EB1862" w:rsidRPr="006E519B" w:rsidRDefault="00EB1862" w:rsidP="006B4CE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 xml:space="preserve">JT – </w:t>
            </w:r>
            <w:r>
              <w:rPr>
                <w:rFonts w:ascii="Arial" w:hAnsi="Arial" w:cs="Arial"/>
                <w:sz w:val="22"/>
                <w:szCs w:val="22"/>
              </w:rPr>
              <w:t>T</w:t>
            </w:r>
            <w:r w:rsidRPr="006E519B">
              <w:rPr>
                <w:rFonts w:ascii="Arial" w:hAnsi="Arial" w:cs="Arial"/>
                <w:sz w:val="22"/>
                <w:szCs w:val="22"/>
              </w:rPr>
              <w:t>hese are a lot of things that have to work out throughout the process. Would suggest the same with s60. Just because someone is on the order doesn’t mean you have to search them, but if you have reasonable grounds then you should use those powers</w:t>
            </w:r>
          </w:p>
          <w:p w14:paraId="69B26927" w14:textId="77777777" w:rsidR="00EB1862" w:rsidRPr="006E519B" w:rsidRDefault="00EB1862" w:rsidP="006B4CE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Lots of people are involved in these discussions, not an isolated delivery</w:t>
            </w:r>
          </w:p>
          <w:p w14:paraId="316B9DCF" w14:textId="77777777" w:rsidR="00EB1862" w:rsidRPr="006E519B" w:rsidRDefault="00EB1862" w:rsidP="006B4CE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t>Would you consider members of the IAG joining this work?</w:t>
            </w:r>
          </w:p>
          <w:p w14:paraId="27427D11" w14:textId="10CC7724" w:rsidR="00EB1862" w:rsidRPr="006E519B" w:rsidRDefault="00EB1862" w:rsidP="006B4CE9">
            <w:pPr>
              <w:pStyle w:val="NormalWeb"/>
              <w:numPr>
                <w:ilvl w:val="0"/>
                <w:numId w:val="23"/>
              </w:numPr>
              <w:spacing w:before="120" w:beforeAutospacing="0" w:after="120" w:afterAutospacing="0"/>
              <w:rPr>
                <w:rFonts w:ascii="Arial" w:hAnsi="Arial" w:cs="Arial"/>
                <w:sz w:val="22"/>
                <w:szCs w:val="22"/>
              </w:rPr>
            </w:pPr>
            <w:r w:rsidRPr="006E519B">
              <w:rPr>
                <w:rFonts w:ascii="Arial" w:hAnsi="Arial" w:cs="Arial"/>
                <w:sz w:val="22"/>
                <w:szCs w:val="22"/>
              </w:rPr>
              <w:lastRenderedPageBreak/>
              <w:t xml:space="preserve">JT – have spoken to </w:t>
            </w:r>
            <w:r>
              <w:rPr>
                <w:rFonts w:ascii="Arial" w:hAnsi="Arial" w:cs="Arial"/>
                <w:sz w:val="22"/>
                <w:szCs w:val="22"/>
              </w:rPr>
              <w:t>SPOC’s</w:t>
            </w:r>
            <w:r w:rsidRPr="006E519B">
              <w:rPr>
                <w:rFonts w:ascii="Arial" w:hAnsi="Arial" w:cs="Arial"/>
                <w:sz w:val="22"/>
                <w:szCs w:val="22"/>
              </w:rPr>
              <w:t>, mindful not to make this too big but more than happy to have a consultative group for discussions and feedback</w:t>
            </w:r>
          </w:p>
          <w:p w14:paraId="41726AFB" w14:textId="4730693F" w:rsidR="00EB1862" w:rsidRPr="006E519B" w:rsidRDefault="00EB1862" w:rsidP="00365752">
            <w:pPr>
              <w:pStyle w:val="NormalWeb"/>
              <w:spacing w:before="120" w:beforeAutospacing="0" w:after="120" w:afterAutospacing="0"/>
              <w:rPr>
                <w:rFonts w:ascii="Arial" w:hAnsi="Arial" w:cs="Arial"/>
                <w:sz w:val="22"/>
                <w:szCs w:val="22"/>
              </w:rPr>
            </w:pPr>
          </w:p>
        </w:tc>
        <w:tc>
          <w:tcPr>
            <w:tcW w:w="1417" w:type="dxa"/>
            <w:shd w:val="clear" w:color="auto" w:fill="auto"/>
          </w:tcPr>
          <w:p w14:paraId="5D7EE757" w14:textId="1DD4431D" w:rsidR="00EB1862" w:rsidRPr="005558F8" w:rsidRDefault="00EB1862" w:rsidP="00DB2E94">
            <w:pPr>
              <w:spacing w:before="120" w:after="120" w:line="300" w:lineRule="auto"/>
              <w:rPr>
                <w:rFonts w:cs="Arial"/>
                <w:szCs w:val="22"/>
              </w:rPr>
            </w:pPr>
            <w:r>
              <w:rPr>
                <w:rFonts w:cs="Arial"/>
                <w:szCs w:val="22"/>
              </w:rPr>
              <w:lastRenderedPageBreak/>
              <w:t>Inspector James Tandy</w:t>
            </w:r>
          </w:p>
        </w:tc>
      </w:tr>
      <w:tr w:rsidR="00EB1862" w:rsidRPr="0082159D" w14:paraId="041A44A5" w14:textId="3DE5B9B7" w:rsidTr="00F544A8">
        <w:tc>
          <w:tcPr>
            <w:tcW w:w="783" w:type="dxa"/>
            <w:shd w:val="clear" w:color="auto" w:fill="97CBFF"/>
          </w:tcPr>
          <w:p w14:paraId="66D9B65E" w14:textId="7DC6D017" w:rsidR="00EB1862" w:rsidRPr="0082159D" w:rsidRDefault="00EB1862" w:rsidP="00472A93">
            <w:pPr>
              <w:spacing w:before="120" w:after="120" w:line="300" w:lineRule="auto"/>
              <w:jc w:val="both"/>
              <w:rPr>
                <w:rFonts w:cs="Arial"/>
                <w:szCs w:val="22"/>
              </w:rPr>
            </w:pPr>
            <w:r>
              <w:rPr>
                <w:rFonts w:cs="Arial"/>
                <w:szCs w:val="22"/>
              </w:rPr>
              <w:lastRenderedPageBreak/>
              <w:t>19.15</w:t>
            </w:r>
          </w:p>
        </w:tc>
        <w:tc>
          <w:tcPr>
            <w:tcW w:w="8710" w:type="dxa"/>
            <w:shd w:val="clear" w:color="auto" w:fill="auto"/>
          </w:tcPr>
          <w:p w14:paraId="60363873" w14:textId="77777777" w:rsidR="00EB1862" w:rsidRPr="00CE19A4" w:rsidRDefault="00EB1862" w:rsidP="004B7963">
            <w:pPr>
              <w:spacing w:before="120" w:after="120" w:line="300" w:lineRule="auto"/>
              <w:rPr>
                <w:rFonts w:cs="Arial"/>
                <w:szCs w:val="22"/>
              </w:rPr>
            </w:pPr>
            <w:r w:rsidRPr="00CE19A4">
              <w:rPr>
                <w:rFonts w:cs="Arial"/>
                <w:szCs w:val="22"/>
              </w:rPr>
              <w:t>Custody Update</w:t>
            </w:r>
          </w:p>
          <w:p w14:paraId="10EB06C5" w14:textId="516B11D7" w:rsidR="00EB1862" w:rsidRDefault="00EB1862" w:rsidP="004B7963">
            <w:pPr>
              <w:spacing w:before="120" w:after="120" w:line="300" w:lineRule="auto"/>
              <w:rPr>
                <w:rFonts w:cs="Arial"/>
                <w:szCs w:val="22"/>
              </w:rPr>
            </w:pPr>
            <w:r w:rsidRPr="00CE19A4">
              <w:rPr>
                <w:rFonts w:cs="Arial"/>
                <w:szCs w:val="22"/>
              </w:rPr>
              <w:t>T</w:t>
            </w:r>
            <w:r>
              <w:rPr>
                <w:rFonts w:cs="Arial"/>
                <w:szCs w:val="22"/>
              </w:rPr>
              <w:t xml:space="preserve">homas Joyce presented the Custody-WMP </w:t>
            </w:r>
            <w:r w:rsidR="00F544A8">
              <w:rPr>
                <w:rFonts w:cs="Arial"/>
                <w:szCs w:val="22"/>
              </w:rPr>
              <w:t>PowerPoint</w:t>
            </w:r>
            <w:r>
              <w:rPr>
                <w:rFonts w:cs="Arial"/>
                <w:szCs w:val="22"/>
              </w:rPr>
              <w:t xml:space="preserve"> that was circulated prior to the meeting.</w:t>
            </w:r>
          </w:p>
          <w:p w14:paraId="04C537AE" w14:textId="5213941A" w:rsidR="00EB1862" w:rsidRDefault="00EB1862" w:rsidP="004B7963">
            <w:pPr>
              <w:spacing w:before="120" w:after="120" w:line="300" w:lineRule="auto"/>
              <w:rPr>
                <w:rFonts w:cs="Arial"/>
                <w:szCs w:val="22"/>
              </w:rPr>
            </w:pPr>
            <w:r>
              <w:rPr>
                <w:rFonts w:cs="Arial"/>
                <w:szCs w:val="22"/>
              </w:rPr>
              <w:t>Key points included:</w:t>
            </w:r>
          </w:p>
          <w:p w14:paraId="3C0FBCFA" w14:textId="66634B98"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We know that we are overusing strip searching. Progress is being made. November 2021 - lots of strip searches with no justification were carried out. July 22 we are seeing progress and improvements.</w:t>
            </w:r>
          </w:p>
          <w:p w14:paraId="160FBB33" w14:textId="6A81B2B4"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Strip searches by rationale – having conversations with sergeants as to why they are strip searching. Main reason is ensuring safety of those around – conversations to state this is not precautioned. There has to be some grounds for it.</w:t>
            </w:r>
          </w:p>
          <w:p w14:paraId="7A5FB842" w14:textId="0CB185ED"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No rationale recorded – focused on this for a long time as rationale should always be recorded.</w:t>
            </w:r>
          </w:p>
          <w:p w14:paraId="3BED1916" w14:textId="77777777"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Recently got more intrusive into the violent/uncooperative/refusing PA</w:t>
            </w:r>
          </w:p>
          <w:p w14:paraId="21CE498C" w14:textId="77777777"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Risk assessment – when someone comes into custody there’s an assessment into health and wellbeing</w:t>
            </w:r>
          </w:p>
          <w:p w14:paraId="171D7379" w14:textId="6AB83E48"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Is the disparity amongst ethnicity due to types of offences they’re being arrested for?</w:t>
            </w:r>
          </w:p>
          <w:p w14:paraId="33C2F3F8" w14:textId="77777777"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Does the type of offence someone is arrested for make them more likely to be strip searched? When we looked at data we found possession of weapons meant a black person was twice as likely to be in custody as a white person</w:t>
            </w:r>
          </w:p>
          <w:p w14:paraId="20D16A75" w14:textId="03045E0C"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When we looked at offences, there’s some disparity in offence types. Started drilling into who’s conducting strip searches and speaking to inspectors about quality of decision making</w:t>
            </w:r>
          </w:p>
          <w:p w14:paraId="252D6399" w14:textId="77777777" w:rsidR="00EB1862" w:rsidRPr="006B4CE9" w:rsidRDefault="00EB1862" w:rsidP="006B4CE9">
            <w:pPr>
              <w:pStyle w:val="ListParagraph"/>
              <w:numPr>
                <w:ilvl w:val="0"/>
                <w:numId w:val="24"/>
              </w:numPr>
              <w:spacing w:before="120" w:after="120" w:line="300" w:lineRule="auto"/>
              <w:rPr>
                <w:rFonts w:cs="Arial"/>
                <w:szCs w:val="22"/>
              </w:rPr>
            </w:pPr>
            <w:r w:rsidRPr="006B4CE9">
              <w:rPr>
                <w:rFonts w:cs="Arial"/>
                <w:szCs w:val="22"/>
              </w:rPr>
              <w:t xml:space="preserve">TJ – have found black people are likelier to be strip searched due to failure to comply with the risk assessment. </w:t>
            </w:r>
          </w:p>
          <w:p w14:paraId="493625E4" w14:textId="1BF5C074" w:rsidR="00EB1862" w:rsidRPr="00F544A8" w:rsidRDefault="00EB1862" w:rsidP="00CE19A4">
            <w:pPr>
              <w:spacing w:before="120" w:after="120" w:line="300" w:lineRule="auto"/>
              <w:rPr>
                <w:rFonts w:cs="Arial"/>
                <w:b/>
                <w:szCs w:val="22"/>
              </w:rPr>
            </w:pPr>
            <w:r w:rsidRPr="00F544A8">
              <w:rPr>
                <w:rFonts w:cs="Arial"/>
                <w:b/>
                <w:szCs w:val="22"/>
              </w:rPr>
              <w:t xml:space="preserve">APCC Tom McNeil thanked Chief Superintendent Thomas Joyce and paid his respects to the work that has been going into this. </w:t>
            </w:r>
          </w:p>
        </w:tc>
        <w:tc>
          <w:tcPr>
            <w:tcW w:w="1417" w:type="dxa"/>
            <w:shd w:val="clear" w:color="auto" w:fill="auto"/>
          </w:tcPr>
          <w:p w14:paraId="3D586B54" w14:textId="2151222C" w:rsidR="00EB1862" w:rsidRPr="0082159D" w:rsidRDefault="00EB1862" w:rsidP="00B43DDC">
            <w:pPr>
              <w:spacing w:before="120" w:after="120" w:line="300" w:lineRule="auto"/>
              <w:rPr>
                <w:rFonts w:cs="Arial"/>
                <w:szCs w:val="22"/>
              </w:rPr>
            </w:pPr>
            <w:r>
              <w:rPr>
                <w:rFonts w:cs="Arial"/>
                <w:szCs w:val="22"/>
              </w:rPr>
              <w:t>Chief Superintendent Thomas Joyce</w:t>
            </w:r>
          </w:p>
        </w:tc>
      </w:tr>
      <w:tr w:rsidR="00EB1862" w:rsidRPr="0082159D" w14:paraId="03E47F6D" w14:textId="2DE960C3" w:rsidTr="00F544A8">
        <w:tc>
          <w:tcPr>
            <w:tcW w:w="783" w:type="dxa"/>
            <w:shd w:val="clear" w:color="auto" w:fill="97CBFF"/>
          </w:tcPr>
          <w:p w14:paraId="5012EA39" w14:textId="7CBC60EB" w:rsidR="00EB1862" w:rsidRPr="0082159D" w:rsidRDefault="00EB1862" w:rsidP="00472A93">
            <w:pPr>
              <w:spacing w:before="120" w:after="120" w:line="300" w:lineRule="auto"/>
              <w:jc w:val="both"/>
              <w:rPr>
                <w:rFonts w:cs="Arial"/>
                <w:szCs w:val="22"/>
              </w:rPr>
            </w:pPr>
            <w:r>
              <w:rPr>
                <w:rFonts w:cs="Arial"/>
                <w:szCs w:val="22"/>
              </w:rPr>
              <w:t>19.35</w:t>
            </w:r>
          </w:p>
        </w:tc>
        <w:tc>
          <w:tcPr>
            <w:tcW w:w="8710" w:type="dxa"/>
            <w:shd w:val="clear" w:color="auto" w:fill="auto"/>
          </w:tcPr>
          <w:p w14:paraId="09B0DEF1" w14:textId="3DE4DE4F" w:rsidR="00EB1862" w:rsidRDefault="00EB1862" w:rsidP="00F733B9">
            <w:pPr>
              <w:spacing w:before="120" w:after="120" w:line="300" w:lineRule="auto"/>
              <w:rPr>
                <w:rFonts w:cs="Arial"/>
                <w:szCs w:val="22"/>
              </w:rPr>
            </w:pPr>
            <w:r>
              <w:rPr>
                <w:rFonts w:cs="Arial"/>
                <w:b/>
                <w:szCs w:val="22"/>
              </w:rPr>
              <w:t xml:space="preserve">Custody Scrutiny Panel – </w:t>
            </w:r>
            <w:r w:rsidRPr="00D678C9">
              <w:rPr>
                <w:rFonts w:cs="Arial"/>
                <w:szCs w:val="22"/>
              </w:rPr>
              <w:t>an update on the pilot and progress made</w:t>
            </w:r>
          </w:p>
          <w:p w14:paraId="54D0116D" w14:textId="67155613" w:rsidR="00EB1862" w:rsidRDefault="00EB1862" w:rsidP="00F733B9">
            <w:pPr>
              <w:spacing w:before="120" w:after="120" w:line="300" w:lineRule="auto"/>
              <w:rPr>
                <w:rFonts w:cs="Arial"/>
                <w:szCs w:val="22"/>
              </w:rPr>
            </w:pPr>
            <w:r>
              <w:rPr>
                <w:rFonts w:cs="Arial"/>
                <w:szCs w:val="22"/>
              </w:rPr>
              <w:t>Natalie Cox presented the Custody Panel Commission Update that was circulated prior to the meeting.</w:t>
            </w:r>
          </w:p>
          <w:p w14:paraId="05B8AFD7" w14:textId="77777777" w:rsidR="00EB1862" w:rsidRDefault="00EB1862" w:rsidP="009B69C3">
            <w:pPr>
              <w:spacing w:before="120" w:after="120" w:line="300" w:lineRule="auto"/>
              <w:rPr>
                <w:rFonts w:cs="Arial"/>
                <w:szCs w:val="22"/>
              </w:rPr>
            </w:pPr>
            <w:r>
              <w:rPr>
                <w:rFonts w:cs="Arial"/>
                <w:szCs w:val="22"/>
              </w:rPr>
              <w:t xml:space="preserve">Key points to note: </w:t>
            </w:r>
          </w:p>
          <w:p w14:paraId="549E5782" w14:textId="0BD056B7" w:rsidR="00EB1862" w:rsidRPr="001647E0" w:rsidRDefault="00EB1862" w:rsidP="009B69C3">
            <w:pPr>
              <w:spacing w:before="120" w:after="120" w:line="300" w:lineRule="auto"/>
              <w:rPr>
                <w:rFonts w:cs="Arial"/>
                <w:szCs w:val="22"/>
              </w:rPr>
            </w:pPr>
            <w:r w:rsidRPr="001647E0">
              <w:rPr>
                <w:rFonts w:cs="Arial"/>
                <w:szCs w:val="22"/>
              </w:rPr>
              <w:t>Main findings so far</w:t>
            </w:r>
            <w:r>
              <w:rPr>
                <w:rFonts w:cs="Arial"/>
                <w:szCs w:val="22"/>
              </w:rPr>
              <w:t>:</w:t>
            </w:r>
          </w:p>
          <w:p w14:paraId="56EF541B" w14:textId="02409A3E" w:rsidR="00EB1862" w:rsidRPr="006B4CE9" w:rsidRDefault="00EB1862" w:rsidP="006B4CE9">
            <w:pPr>
              <w:pStyle w:val="ListParagraph"/>
              <w:numPr>
                <w:ilvl w:val="0"/>
                <w:numId w:val="25"/>
              </w:numPr>
              <w:spacing w:before="120" w:after="120" w:line="300" w:lineRule="auto"/>
              <w:rPr>
                <w:rFonts w:cs="Arial"/>
                <w:szCs w:val="22"/>
              </w:rPr>
            </w:pPr>
            <w:r w:rsidRPr="006B4CE9">
              <w:rPr>
                <w:rFonts w:cs="Arial"/>
                <w:szCs w:val="22"/>
              </w:rPr>
              <w:lastRenderedPageBreak/>
              <w:t>Data collection issues regarding ethnicity at first panel – nearly 70% of records had no ethnicity, we are now getting this data which means the panels are able to begin to understand what this means</w:t>
            </w:r>
          </w:p>
          <w:p w14:paraId="367A76C3" w14:textId="77777777" w:rsidR="00EB1862" w:rsidRPr="006B4CE9" w:rsidRDefault="00EB1862" w:rsidP="006B4CE9">
            <w:pPr>
              <w:pStyle w:val="ListParagraph"/>
              <w:numPr>
                <w:ilvl w:val="0"/>
                <w:numId w:val="25"/>
              </w:numPr>
              <w:spacing w:before="120" w:after="120" w:line="300" w:lineRule="auto"/>
              <w:rPr>
                <w:rFonts w:cs="Arial"/>
                <w:szCs w:val="22"/>
              </w:rPr>
            </w:pPr>
            <w:r w:rsidRPr="006B4CE9">
              <w:rPr>
                <w:rFonts w:cs="Arial"/>
                <w:szCs w:val="22"/>
              </w:rPr>
              <w:t xml:space="preserve">Rationale/Justification of the strip search </w:t>
            </w:r>
          </w:p>
          <w:p w14:paraId="132AE059" w14:textId="77777777" w:rsidR="00EB1862" w:rsidRPr="006B4CE9" w:rsidRDefault="00EB1862" w:rsidP="006B4CE9">
            <w:pPr>
              <w:pStyle w:val="ListParagraph"/>
              <w:numPr>
                <w:ilvl w:val="0"/>
                <w:numId w:val="25"/>
              </w:numPr>
              <w:spacing w:before="120" w:after="120" w:line="300" w:lineRule="auto"/>
              <w:rPr>
                <w:rFonts w:cs="Arial"/>
                <w:szCs w:val="22"/>
              </w:rPr>
            </w:pPr>
            <w:r w:rsidRPr="006B4CE9">
              <w:rPr>
                <w:rFonts w:cs="Arial"/>
                <w:szCs w:val="22"/>
              </w:rPr>
              <w:t>Levels of strip searches authorised in WMP</w:t>
            </w:r>
          </w:p>
          <w:p w14:paraId="6EED7113" w14:textId="77777777" w:rsidR="00EB1862" w:rsidRPr="006B4CE9" w:rsidRDefault="00EB1862" w:rsidP="006B4CE9">
            <w:pPr>
              <w:pStyle w:val="ListParagraph"/>
              <w:numPr>
                <w:ilvl w:val="0"/>
                <w:numId w:val="25"/>
              </w:numPr>
              <w:spacing w:before="120" w:after="120" w:line="300" w:lineRule="auto"/>
              <w:rPr>
                <w:rFonts w:cs="Arial"/>
                <w:szCs w:val="22"/>
              </w:rPr>
            </w:pPr>
            <w:r w:rsidRPr="006B4CE9">
              <w:rPr>
                <w:rFonts w:cs="Arial"/>
                <w:szCs w:val="22"/>
              </w:rPr>
              <w:t>Use of wands or arches</w:t>
            </w:r>
          </w:p>
          <w:p w14:paraId="7136A02A" w14:textId="2617CF54" w:rsidR="00EB1862" w:rsidRPr="006B4CE9" w:rsidRDefault="00EB1862" w:rsidP="006B4CE9">
            <w:pPr>
              <w:pStyle w:val="ListParagraph"/>
              <w:numPr>
                <w:ilvl w:val="0"/>
                <w:numId w:val="25"/>
              </w:numPr>
              <w:spacing w:before="120" w:after="120" w:line="300" w:lineRule="auto"/>
              <w:rPr>
                <w:rFonts w:cs="Arial"/>
                <w:szCs w:val="22"/>
              </w:rPr>
            </w:pPr>
            <w:r w:rsidRPr="006B4CE9">
              <w:rPr>
                <w:rFonts w:cs="Arial"/>
                <w:szCs w:val="22"/>
              </w:rPr>
              <w:t>Consideration of UOF levels in custody in relation to UOF during strip search</w:t>
            </w:r>
          </w:p>
          <w:p w14:paraId="2059F242" w14:textId="41BC6207" w:rsidR="00EB1862" w:rsidRPr="001647E0" w:rsidRDefault="00EB1862" w:rsidP="001647E0">
            <w:pPr>
              <w:spacing w:before="120" w:after="120" w:line="300" w:lineRule="auto"/>
              <w:rPr>
                <w:rFonts w:cs="Arial"/>
                <w:b/>
                <w:szCs w:val="22"/>
              </w:rPr>
            </w:pPr>
            <w:r>
              <w:rPr>
                <w:rFonts w:cs="Arial"/>
                <w:b/>
                <w:szCs w:val="22"/>
              </w:rPr>
              <w:t>Next steps:</w:t>
            </w:r>
          </w:p>
          <w:p w14:paraId="35AF92D6" w14:textId="77777777" w:rsidR="00EB1862" w:rsidRPr="006B4CE9" w:rsidRDefault="00EB1862" w:rsidP="006B4CE9">
            <w:pPr>
              <w:pStyle w:val="ListParagraph"/>
              <w:numPr>
                <w:ilvl w:val="0"/>
                <w:numId w:val="26"/>
              </w:numPr>
              <w:spacing w:before="120" w:after="120" w:line="300" w:lineRule="auto"/>
              <w:rPr>
                <w:rFonts w:cs="Arial"/>
                <w:szCs w:val="22"/>
              </w:rPr>
            </w:pPr>
            <w:r w:rsidRPr="006B4CE9">
              <w:rPr>
                <w:rFonts w:cs="Arial"/>
                <w:szCs w:val="22"/>
              </w:rPr>
              <w:t xml:space="preserve">Review pilot – evaluate process and findings </w:t>
            </w:r>
          </w:p>
          <w:p w14:paraId="2BA0F2CF" w14:textId="77777777" w:rsidR="00EB1862" w:rsidRPr="006B4CE9" w:rsidRDefault="00EB1862" w:rsidP="006B4CE9">
            <w:pPr>
              <w:pStyle w:val="ListParagraph"/>
              <w:numPr>
                <w:ilvl w:val="0"/>
                <w:numId w:val="26"/>
              </w:numPr>
              <w:spacing w:before="120" w:after="120" w:line="300" w:lineRule="auto"/>
              <w:rPr>
                <w:rFonts w:cs="Arial"/>
                <w:szCs w:val="22"/>
              </w:rPr>
            </w:pPr>
            <w:r w:rsidRPr="006B4CE9">
              <w:rPr>
                <w:rFonts w:cs="Arial"/>
                <w:szCs w:val="22"/>
              </w:rPr>
              <w:t>Review location, frequency and duration of panel</w:t>
            </w:r>
          </w:p>
          <w:p w14:paraId="588FCB96" w14:textId="77777777" w:rsidR="00EB1862" w:rsidRPr="006B4CE9" w:rsidRDefault="00EB1862" w:rsidP="006B4CE9">
            <w:pPr>
              <w:pStyle w:val="ListParagraph"/>
              <w:numPr>
                <w:ilvl w:val="0"/>
                <w:numId w:val="26"/>
              </w:numPr>
              <w:spacing w:before="120" w:after="120" w:line="300" w:lineRule="auto"/>
              <w:rPr>
                <w:rFonts w:cs="Arial"/>
                <w:szCs w:val="22"/>
              </w:rPr>
            </w:pPr>
            <w:r w:rsidRPr="006B4CE9">
              <w:rPr>
                <w:rFonts w:cs="Arial"/>
                <w:szCs w:val="22"/>
              </w:rPr>
              <w:t xml:space="preserve">Review learning from recommendation Criminal Justice Alliance Paper on Scrutiny- Chair </w:t>
            </w:r>
          </w:p>
          <w:p w14:paraId="1F8211E9" w14:textId="77777777" w:rsidR="00EB1862" w:rsidRPr="006B4CE9" w:rsidRDefault="00EB1862" w:rsidP="006B4CE9">
            <w:pPr>
              <w:pStyle w:val="ListParagraph"/>
              <w:numPr>
                <w:ilvl w:val="0"/>
                <w:numId w:val="26"/>
              </w:numPr>
              <w:spacing w:before="120" w:after="120" w:line="300" w:lineRule="auto"/>
              <w:rPr>
                <w:rFonts w:cs="Arial"/>
                <w:szCs w:val="22"/>
              </w:rPr>
            </w:pPr>
            <w:r w:rsidRPr="006B4CE9">
              <w:rPr>
                <w:rFonts w:cs="Arial"/>
                <w:szCs w:val="22"/>
              </w:rPr>
              <w:t>Consider how we grow the panel to be open to the community and diversify our panel membership allowing for growth in knowledge base</w:t>
            </w:r>
          </w:p>
          <w:p w14:paraId="273FCDED" w14:textId="5BF5D802" w:rsidR="00EB1862" w:rsidRPr="006B4CE9" w:rsidRDefault="00EB1862" w:rsidP="006B4CE9">
            <w:pPr>
              <w:pStyle w:val="ListParagraph"/>
              <w:numPr>
                <w:ilvl w:val="0"/>
                <w:numId w:val="26"/>
              </w:numPr>
              <w:spacing w:before="120" w:after="120" w:line="300" w:lineRule="auto"/>
              <w:rPr>
                <w:rFonts w:cs="Arial"/>
                <w:szCs w:val="22"/>
              </w:rPr>
            </w:pPr>
            <w:r w:rsidRPr="006B4CE9">
              <w:rPr>
                <w:rFonts w:cs="Arial"/>
                <w:szCs w:val="22"/>
              </w:rPr>
              <w:t>Work alongside custody to ensure we are capturing institutional learning from feedback and actions taken by WMP are feed back into the panel</w:t>
            </w:r>
          </w:p>
          <w:p w14:paraId="00B064C1" w14:textId="6AE6D162" w:rsidR="00EB1862" w:rsidRPr="00F733B9" w:rsidRDefault="00EB1862" w:rsidP="007730E7">
            <w:pPr>
              <w:spacing w:before="120" w:after="120" w:line="300" w:lineRule="auto"/>
              <w:rPr>
                <w:rFonts w:cs="Arial"/>
                <w:b/>
                <w:szCs w:val="22"/>
              </w:rPr>
            </w:pPr>
            <w:r>
              <w:rPr>
                <w:rFonts w:cs="Arial"/>
                <w:b/>
                <w:szCs w:val="22"/>
              </w:rPr>
              <w:t>APCC Tom McNeil thanked Natalie and reiterated his commitment to this work.</w:t>
            </w:r>
          </w:p>
        </w:tc>
        <w:tc>
          <w:tcPr>
            <w:tcW w:w="1417" w:type="dxa"/>
            <w:shd w:val="clear" w:color="auto" w:fill="auto"/>
          </w:tcPr>
          <w:p w14:paraId="0A15DDA3" w14:textId="2C3BA933" w:rsidR="00EB1862" w:rsidRPr="0082159D" w:rsidRDefault="00EB1862" w:rsidP="00DB2E94">
            <w:pPr>
              <w:spacing w:before="120" w:after="120" w:line="300" w:lineRule="auto"/>
              <w:rPr>
                <w:rFonts w:cs="Arial"/>
                <w:szCs w:val="22"/>
              </w:rPr>
            </w:pPr>
            <w:r>
              <w:rPr>
                <w:rFonts w:cs="Arial"/>
                <w:szCs w:val="22"/>
              </w:rPr>
              <w:lastRenderedPageBreak/>
              <w:t>Natalie Cox</w:t>
            </w:r>
          </w:p>
        </w:tc>
      </w:tr>
      <w:tr w:rsidR="00EB1862" w:rsidRPr="0082159D" w14:paraId="6CDD3BF8" w14:textId="2FD33369" w:rsidTr="00F544A8">
        <w:tc>
          <w:tcPr>
            <w:tcW w:w="783" w:type="dxa"/>
            <w:shd w:val="clear" w:color="auto" w:fill="97CBFF"/>
          </w:tcPr>
          <w:p w14:paraId="7AD6B719" w14:textId="7DAABE49" w:rsidR="00EB1862" w:rsidRDefault="00EB1862" w:rsidP="00472A93">
            <w:pPr>
              <w:spacing w:before="120" w:after="120" w:line="300" w:lineRule="auto"/>
              <w:jc w:val="both"/>
              <w:rPr>
                <w:rFonts w:cs="Arial"/>
                <w:szCs w:val="22"/>
              </w:rPr>
            </w:pPr>
            <w:r>
              <w:rPr>
                <w:rFonts w:cs="Arial"/>
                <w:szCs w:val="22"/>
              </w:rPr>
              <w:t>19.45</w:t>
            </w:r>
          </w:p>
        </w:tc>
        <w:tc>
          <w:tcPr>
            <w:tcW w:w="8710" w:type="dxa"/>
            <w:shd w:val="clear" w:color="auto" w:fill="auto"/>
          </w:tcPr>
          <w:p w14:paraId="45BDD90D" w14:textId="77777777" w:rsidR="00EB1862" w:rsidRDefault="00EB1862" w:rsidP="00F733B9">
            <w:pPr>
              <w:spacing w:before="120" w:after="120" w:line="300" w:lineRule="auto"/>
              <w:rPr>
                <w:rFonts w:cs="Arial"/>
                <w:b/>
                <w:szCs w:val="22"/>
              </w:rPr>
            </w:pPr>
            <w:r>
              <w:rPr>
                <w:rFonts w:cs="Arial"/>
                <w:b/>
                <w:szCs w:val="22"/>
              </w:rPr>
              <w:t>Section 163 update</w:t>
            </w:r>
          </w:p>
          <w:p w14:paraId="1A3B2921" w14:textId="2630A1B4" w:rsidR="00EB1862" w:rsidRPr="00E225A6" w:rsidRDefault="00EB1862" w:rsidP="00F733B9">
            <w:pPr>
              <w:spacing w:before="120" w:after="120" w:line="300" w:lineRule="auto"/>
              <w:rPr>
                <w:rFonts w:cs="Arial"/>
                <w:szCs w:val="22"/>
              </w:rPr>
            </w:pPr>
            <w:r w:rsidRPr="00E225A6">
              <w:rPr>
                <w:rFonts w:cs="Arial"/>
                <w:szCs w:val="22"/>
              </w:rPr>
              <w:t>Defer to next meeting</w:t>
            </w:r>
            <w:r>
              <w:rPr>
                <w:rFonts w:cs="Arial"/>
                <w:szCs w:val="22"/>
              </w:rPr>
              <w:t xml:space="preserve"> due to Jon’s absence and time on the agenda </w:t>
            </w:r>
          </w:p>
        </w:tc>
        <w:tc>
          <w:tcPr>
            <w:tcW w:w="1417" w:type="dxa"/>
            <w:shd w:val="clear" w:color="auto" w:fill="auto"/>
          </w:tcPr>
          <w:p w14:paraId="6AA591F4" w14:textId="53E6462D" w:rsidR="00EB1862" w:rsidRDefault="00EB1862" w:rsidP="00DB2E94">
            <w:pPr>
              <w:spacing w:before="120" w:after="120" w:line="300" w:lineRule="auto"/>
              <w:rPr>
                <w:rFonts w:cs="Arial"/>
                <w:szCs w:val="22"/>
              </w:rPr>
            </w:pPr>
            <w:r>
              <w:rPr>
                <w:rFonts w:cs="Arial"/>
                <w:szCs w:val="22"/>
              </w:rPr>
              <w:t>Inspector Jon Butler</w:t>
            </w:r>
          </w:p>
        </w:tc>
      </w:tr>
      <w:tr w:rsidR="00EB1862" w:rsidRPr="0082159D" w14:paraId="1F089E0E" w14:textId="37BCD1C6" w:rsidTr="00F544A8">
        <w:tc>
          <w:tcPr>
            <w:tcW w:w="783" w:type="dxa"/>
            <w:shd w:val="clear" w:color="auto" w:fill="D9D9D9" w:themeFill="background1" w:themeFillShade="D9"/>
          </w:tcPr>
          <w:p w14:paraId="1F089E0C" w14:textId="1B363E55" w:rsidR="00EB1862" w:rsidRPr="0082159D" w:rsidRDefault="00EB1862" w:rsidP="004B7963">
            <w:pPr>
              <w:spacing w:before="120" w:after="120" w:line="300" w:lineRule="auto"/>
              <w:rPr>
                <w:rFonts w:cs="Arial"/>
                <w:szCs w:val="22"/>
              </w:rPr>
            </w:pPr>
            <w:r>
              <w:rPr>
                <w:rFonts w:cs="Arial"/>
                <w:szCs w:val="22"/>
              </w:rPr>
              <w:t>19:55</w:t>
            </w:r>
          </w:p>
        </w:tc>
        <w:tc>
          <w:tcPr>
            <w:tcW w:w="10127" w:type="dxa"/>
            <w:gridSpan w:val="2"/>
            <w:shd w:val="clear" w:color="auto" w:fill="D9D9D9" w:themeFill="background1" w:themeFillShade="D9"/>
          </w:tcPr>
          <w:p w14:paraId="1F089E0D" w14:textId="691D65C2" w:rsidR="00EB1862" w:rsidRPr="0082159D" w:rsidRDefault="00EB1862" w:rsidP="00F733B9">
            <w:pPr>
              <w:spacing w:before="120" w:after="120" w:line="300" w:lineRule="auto"/>
              <w:rPr>
                <w:rFonts w:cs="Arial"/>
                <w:i/>
                <w:szCs w:val="22"/>
              </w:rPr>
            </w:pPr>
            <w:r w:rsidRPr="0082159D">
              <w:rPr>
                <w:rFonts w:cs="Arial"/>
                <w:i/>
                <w:szCs w:val="22"/>
              </w:rPr>
              <w:t xml:space="preserve">Comfort Break </w:t>
            </w:r>
            <w:r>
              <w:rPr>
                <w:rFonts w:cs="Arial"/>
                <w:i/>
                <w:szCs w:val="22"/>
              </w:rPr>
              <w:t>10</w:t>
            </w:r>
            <w:r w:rsidRPr="0082159D">
              <w:rPr>
                <w:rFonts w:cs="Arial"/>
                <w:i/>
                <w:szCs w:val="22"/>
              </w:rPr>
              <w:t xml:space="preserve"> mins</w:t>
            </w:r>
          </w:p>
        </w:tc>
      </w:tr>
      <w:bookmarkEnd w:id="0"/>
    </w:tbl>
    <w:p w14:paraId="5EDA7BF8" w14:textId="0C2FEEE6" w:rsidR="00F55ADD" w:rsidRDefault="00F55ADD" w:rsidP="00472A93">
      <w:pPr>
        <w:spacing w:before="120" w:after="120" w:line="300" w:lineRule="auto"/>
        <w:rPr>
          <w:rFonts w:cs="Arial"/>
          <w:szCs w:val="22"/>
        </w:rPr>
      </w:pPr>
    </w:p>
    <w:p w14:paraId="25ECB051" w14:textId="0434E733" w:rsidR="008C49D8" w:rsidRDefault="008C49D8" w:rsidP="00472A93">
      <w:pPr>
        <w:spacing w:before="120" w:after="120" w:line="300" w:lineRule="auto"/>
        <w:rPr>
          <w:rFonts w:cs="Arial"/>
          <w:szCs w:val="22"/>
        </w:rPr>
      </w:pPr>
    </w:p>
    <w:p w14:paraId="7C9645D9" w14:textId="34B42D08" w:rsidR="008C49D8" w:rsidRDefault="008C49D8" w:rsidP="00472A93">
      <w:pPr>
        <w:spacing w:before="120" w:after="120" w:line="300" w:lineRule="auto"/>
        <w:rPr>
          <w:rFonts w:cs="Arial"/>
          <w:szCs w:val="22"/>
        </w:rPr>
      </w:pPr>
    </w:p>
    <w:p w14:paraId="7F306212" w14:textId="77777777" w:rsidR="00542EB0" w:rsidRDefault="00542EB0" w:rsidP="00472A93">
      <w:pPr>
        <w:spacing w:before="120" w:after="120" w:line="300" w:lineRule="auto"/>
        <w:rPr>
          <w:rFonts w:cs="Arial"/>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8423"/>
        <w:gridCol w:w="1709"/>
      </w:tblGrid>
      <w:tr w:rsidR="00EB1862" w:rsidRPr="0082159D" w14:paraId="7005862A" w14:textId="1CAB0BC9" w:rsidTr="00EB1862">
        <w:tc>
          <w:tcPr>
            <w:tcW w:w="10910" w:type="dxa"/>
            <w:gridSpan w:val="3"/>
            <w:shd w:val="clear" w:color="auto" w:fill="DCBAFE"/>
          </w:tcPr>
          <w:p w14:paraId="00C3BBBA" w14:textId="0B0209C4" w:rsidR="00EB1862" w:rsidRPr="0082159D" w:rsidRDefault="00EB1862" w:rsidP="005133FE">
            <w:pPr>
              <w:spacing w:before="120" w:after="120" w:line="300" w:lineRule="auto"/>
              <w:rPr>
                <w:rFonts w:cs="Arial"/>
                <w:szCs w:val="22"/>
              </w:rPr>
            </w:pPr>
            <w:bookmarkStart w:id="1" w:name="_Hlk113973693"/>
            <w:r w:rsidRPr="0082159D">
              <w:rPr>
                <w:rFonts w:cs="Arial"/>
                <w:b/>
                <w:szCs w:val="22"/>
              </w:rPr>
              <w:t xml:space="preserve">Session 2 </w:t>
            </w:r>
          </w:p>
        </w:tc>
      </w:tr>
      <w:tr w:rsidR="00EB1862" w:rsidRPr="0082159D" w14:paraId="64D6B0D7" w14:textId="574F9840" w:rsidTr="00EB1862">
        <w:trPr>
          <w:trHeight w:val="676"/>
        </w:trPr>
        <w:tc>
          <w:tcPr>
            <w:tcW w:w="779" w:type="dxa"/>
            <w:shd w:val="clear" w:color="auto" w:fill="DCBAFE"/>
          </w:tcPr>
          <w:p w14:paraId="1EF8F0EC" w14:textId="5E736F23" w:rsidR="00EB1862" w:rsidRPr="0082159D" w:rsidRDefault="00EB1862" w:rsidP="005133FE">
            <w:pPr>
              <w:spacing w:before="120" w:after="120" w:line="300" w:lineRule="auto"/>
              <w:rPr>
                <w:rFonts w:cs="Arial"/>
                <w:szCs w:val="22"/>
              </w:rPr>
            </w:pPr>
            <w:r>
              <w:rPr>
                <w:rFonts w:cs="Arial"/>
                <w:szCs w:val="22"/>
              </w:rPr>
              <w:t>20.05</w:t>
            </w:r>
          </w:p>
        </w:tc>
        <w:tc>
          <w:tcPr>
            <w:tcW w:w="8997" w:type="dxa"/>
            <w:shd w:val="clear" w:color="auto" w:fill="auto"/>
          </w:tcPr>
          <w:p w14:paraId="1A197840" w14:textId="32B84A63" w:rsidR="00EB1862" w:rsidRDefault="00EB1862" w:rsidP="005133FE">
            <w:pPr>
              <w:spacing w:before="120" w:after="120" w:line="300" w:lineRule="auto"/>
              <w:rPr>
                <w:rFonts w:cs="Arial"/>
                <w:b/>
                <w:szCs w:val="22"/>
              </w:rPr>
            </w:pPr>
            <w:r>
              <w:rPr>
                <w:rFonts w:cs="Arial"/>
                <w:b/>
                <w:szCs w:val="22"/>
              </w:rPr>
              <w:t>WMP Use of F</w:t>
            </w:r>
            <w:r w:rsidRPr="0082159D">
              <w:rPr>
                <w:rFonts w:cs="Arial"/>
                <w:b/>
                <w:szCs w:val="22"/>
              </w:rPr>
              <w:t>orce – performance update</w:t>
            </w:r>
            <w:r>
              <w:rPr>
                <w:rFonts w:cs="Arial"/>
                <w:b/>
                <w:szCs w:val="22"/>
              </w:rPr>
              <w:t>. Q &amp; A</w:t>
            </w:r>
          </w:p>
          <w:p w14:paraId="630A8331" w14:textId="53F2F71C" w:rsidR="00EB1862" w:rsidRDefault="00EB1862" w:rsidP="005133FE">
            <w:pPr>
              <w:spacing w:before="120" w:after="120" w:line="300" w:lineRule="auto"/>
              <w:rPr>
                <w:rFonts w:cs="Arial"/>
                <w:b/>
                <w:szCs w:val="22"/>
              </w:rPr>
            </w:pPr>
            <w:r>
              <w:rPr>
                <w:rFonts w:cs="Arial"/>
                <w:b/>
                <w:szCs w:val="22"/>
              </w:rPr>
              <w:t>Superintendent Nick Rowe spoke through the key points of the Use of Force Presentation, circulated prior to the meeting.</w:t>
            </w:r>
          </w:p>
          <w:p w14:paraId="31E4B18E" w14:textId="74B87B5A"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Total use of force has increased over the last 12 months by 20%</w:t>
            </w:r>
          </w:p>
          <w:p w14:paraId="259B5A21"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Use of force against black males increased 22.8%</w:t>
            </w:r>
          </w:p>
          <w:p w14:paraId="373CEE55"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Body worn video recorded 88.2% average compliance over the last 12 months</w:t>
            </w:r>
          </w:p>
          <w:p w14:paraId="4E657AC2"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Body worn video recorded 89.2% average compliance over the last month.</w:t>
            </w:r>
          </w:p>
          <w:p w14:paraId="02C5C430" w14:textId="0E671FFD"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Disproportionality amongst black and Asian members of the community. </w:t>
            </w:r>
          </w:p>
          <w:p w14:paraId="44220677" w14:textId="150E1B95"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The black disproportionality rates for use of force since 2019 are:</w:t>
            </w:r>
          </w:p>
          <w:p w14:paraId="685EEAEE"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lastRenderedPageBreak/>
              <w:t>2019 – 3.8</w:t>
            </w:r>
          </w:p>
          <w:p w14:paraId="1C67954A"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2020 – 3.7</w:t>
            </w:r>
          </w:p>
          <w:p w14:paraId="4CD6EFC7"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2021 – 3.5</w:t>
            </w:r>
          </w:p>
          <w:p w14:paraId="765BDC94" w14:textId="6CB99276"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2022 (to date) – 3.4</w:t>
            </w:r>
          </w:p>
          <w:p w14:paraId="48C6A432" w14:textId="1C15A7CC" w:rsidR="00EB1862" w:rsidRPr="00F544A8" w:rsidRDefault="00EB1862" w:rsidP="00F544A8">
            <w:pPr>
              <w:pStyle w:val="ListParagraph"/>
              <w:numPr>
                <w:ilvl w:val="0"/>
                <w:numId w:val="29"/>
              </w:numPr>
              <w:spacing w:before="120" w:after="120" w:line="300" w:lineRule="auto"/>
              <w:rPr>
                <w:rFonts w:cs="Arial"/>
                <w:szCs w:val="22"/>
              </w:rPr>
            </w:pPr>
            <w:r w:rsidRPr="00EB1862">
              <w:rPr>
                <w:rFonts w:cs="Arial"/>
                <w:szCs w:val="22"/>
              </w:rPr>
              <w:t xml:space="preserve">Reduction in the last 3 years. </w:t>
            </w:r>
          </w:p>
          <w:p w14:paraId="573BF2EC"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Use of force on children, last 12 months data</w:t>
            </w:r>
          </w:p>
          <w:p w14:paraId="75CC8610" w14:textId="77777777" w:rsidR="00EB1862" w:rsidRDefault="00EB1862" w:rsidP="005133FE">
            <w:pPr>
              <w:pStyle w:val="ListParagraph"/>
              <w:numPr>
                <w:ilvl w:val="0"/>
                <w:numId w:val="29"/>
              </w:numPr>
              <w:spacing w:before="120" w:after="120" w:line="300" w:lineRule="auto"/>
              <w:rPr>
                <w:rFonts w:cs="Arial"/>
                <w:szCs w:val="22"/>
              </w:rPr>
            </w:pPr>
            <w:r w:rsidRPr="00EB1862">
              <w:rPr>
                <w:rFonts w:cs="Arial"/>
                <w:szCs w:val="22"/>
              </w:rPr>
              <w:t xml:space="preserve">Every use of force on under 10s will be scrutinised by </w:t>
            </w:r>
            <w:r>
              <w:rPr>
                <w:rFonts w:cs="Arial"/>
                <w:szCs w:val="22"/>
              </w:rPr>
              <w:t>SPOC’s</w:t>
            </w:r>
            <w:r w:rsidRPr="00EB1862">
              <w:rPr>
                <w:rFonts w:cs="Arial"/>
                <w:szCs w:val="22"/>
              </w:rPr>
              <w:t>. There have been no concerns with this. These are typical children with mental health issues</w:t>
            </w:r>
            <w:r>
              <w:rPr>
                <w:rFonts w:cs="Arial"/>
                <w:szCs w:val="22"/>
              </w:rPr>
              <w:t>.</w:t>
            </w:r>
          </w:p>
          <w:p w14:paraId="0F6BAFA8" w14:textId="29A9E540" w:rsidR="00EB1862" w:rsidRPr="00EB1862" w:rsidRDefault="00EB1862" w:rsidP="005133FE">
            <w:pPr>
              <w:pStyle w:val="ListParagraph"/>
              <w:numPr>
                <w:ilvl w:val="0"/>
                <w:numId w:val="29"/>
              </w:numPr>
              <w:spacing w:before="120" w:after="120" w:line="300" w:lineRule="auto"/>
              <w:rPr>
                <w:rFonts w:cs="Arial"/>
                <w:szCs w:val="22"/>
              </w:rPr>
            </w:pPr>
            <w:r w:rsidRPr="00EB1862">
              <w:rPr>
                <w:rFonts w:cs="Arial"/>
                <w:szCs w:val="22"/>
              </w:rPr>
              <w:t>Area to focus on over next 12 months is aged 10-13. There is currently no scrutiny in scope for this.  Can take away as an action to look at the scrutiny around this</w:t>
            </w:r>
          </w:p>
          <w:p w14:paraId="0D5561D8" w14:textId="2E7518D3"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TMC: Why is there not scrutiny on this?</w:t>
            </w:r>
          </w:p>
          <w:p w14:paraId="2D3F6138" w14:textId="76453005"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NR: Every trigger review we had would relate to using force on under the age of 10 being automatically sent to a supervisor</w:t>
            </w:r>
          </w:p>
          <w:p w14:paraId="5750224E" w14:textId="76C82AD0" w:rsidR="00EB1862" w:rsidRDefault="00EB1862" w:rsidP="005133FE">
            <w:pPr>
              <w:spacing w:before="120" w:after="120" w:line="300" w:lineRule="auto"/>
              <w:rPr>
                <w:rFonts w:cs="Arial"/>
                <w:szCs w:val="22"/>
              </w:rPr>
            </w:pPr>
            <w:r>
              <w:rPr>
                <w:rFonts w:cs="Arial"/>
                <w:szCs w:val="22"/>
              </w:rPr>
              <w:t>Discussion Points:</w:t>
            </w:r>
          </w:p>
          <w:p w14:paraId="272AF09B" w14:textId="51F5BCDA"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Question – </w:t>
            </w:r>
            <w:r>
              <w:rPr>
                <w:rFonts w:cs="Arial"/>
                <w:szCs w:val="22"/>
              </w:rPr>
              <w:t>‘</w:t>
            </w:r>
            <w:r w:rsidRPr="00EB1862">
              <w:rPr>
                <w:rFonts w:cs="Arial"/>
                <w:szCs w:val="22"/>
              </w:rPr>
              <w:t>taser when its drawn</w:t>
            </w:r>
            <w:r>
              <w:rPr>
                <w:rFonts w:cs="Arial"/>
                <w:szCs w:val="22"/>
              </w:rPr>
              <w:t>’</w:t>
            </w:r>
            <w:r w:rsidRPr="00EB1862">
              <w:rPr>
                <w:rFonts w:cs="Arial"/>
                <w:szCs w:val="22"/>
              </w:rPr>
              <w:t xml:space="preserve"> – is this taser being used?</w:t>
            </w:r>
          </w:p>
          <w:p w14:paraId="25B9C760" w14:textId="73482CC1"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NR – </w:t>
            </w:r>
            <w:r>
              <w:rPr>
                <w:rFonts w:cs="Arial"/>
                <w:szCs w:val="22"/>
              </w:rPr>
              <w:t>C</w:t>
            </w:r>
            <w:r w:rsidRPr="00EB1862">
              <w:rPr>
                <w:rFonts w:cs="Arial"/>
                <w:szCs w:val="22"/>
              </w:rPr>
              <w:t>an</w:t>
            </w:r>
            <w:r>
              <w:rPr>
                <w:rFonts w:cs="Arial"/>
                <w:szCs w:val="22"/>
              </w:rPr>
              <w:t>’</w:t>
            </w:r>
            <w:r w:rsidRPr="00EB1862">
              <w:rPr>
                <w:rFonts w:cs="Arial"/>
                <w:szCs w:val="22"/>
              </w:rPr>
              <w:t>t think of an occasion in the last 12 months where a taser has been drawn</w:t>
            </w:r>
            <w:r>
              <w:rPr>
                <w:rFonts w:cs="Arial"/>
                <w:szCs w:val="22"/>
              </w:rPr>
              <w:t>.</w:t>
            </w:r>
          </w:p>
          <w:p w14:paraId="1C3D1DC6" w14:textId="4503E419"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MK – </w:t>
            </w:r>
            <w:r>
              <w:rPr>
                <w:rFonts w:cs="Arial"/>
                <w:szCs w:val="22"/>
              </w:rPr>
              <w:t>I</w:t>
            </w:r>
            <w:r w:rsidRPr="00EB1862">
              <w:rPr>
                <w:rFonts w:cs="Arial"/>
                <w:szCs w:val="22"/>
              </w:rPr>
              <w:t>s there training specifically for dealing with children with mental health issues?</w:t>
            </w:r>
          </w:p>
          <w:p w14:paraId="28F0EBC7" w14:textId="09BEA50D"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NR – </w:t>
            </w:r>
            <w:r>
              <w:rPr>
                <w:rFonts w:cs="Arial"/>
                <w:szCs w:val="22"/>
              </w:rPr>
              <w:t>W</w:t>
            </w:r>
            <w:r w:rsidRPr="00EB1862">
              <w:rPr>
                <w:rFonts w:cs="Arial"/>
                <w:szCs w:val="22"/>
              </w:rPr>
              <w:t xml:space="preserve">e use the </w:t>
            </w:r>
            <w:r>
              <w:rPr>
                <w:rFonts w:cs="Arial"/>
                <w:szCs w:val="22"/>
              </w:rPr>
              <w:t>N</w:t>
            </w:r>
            <w:r w:rsidRPr="00EB1862">
              <w:rPr>
                <w:rFonts w:cs="Arial"/>
                <w:szCs w:val="22"/>
              </w:rPr>
              <w:t>ational decision-making model</w:t>
            </w:r>
          </w:p>
          <w:p w14:paraId="1E8BFE5A" w14:textId="46D67E79"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MK – </w:t>
            </w:r>
            <w:r>
              <w:rPr>
                <w:rFonts w:cs="Arial"/>
                <w:szCs w:val="22"/>
              </w:rPr>
              <w:t>T</w:t>
            </w:r>
            <w:r w:rsidRPr="00EB1862">
              <w:rPr>
                <w:rFonts w:cs="Arial"/>
                <w:szCs w:val="22"/>
              </w:rPr>
              <w:t>hinking more trauma informed</w:t>
            </w:r>
          </w:p>
          <w:p w14:paraId="5EED5093" w14:textId="60AB0CF4"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NR – </w:t>
            </w:r>
            <w:r>
              <w:rPr>
                <w:rFonts w:cs="Arial"/>
                <w:szCs w:val="22"/>
              </w:rPr>
              <w:t>N</w:t>
            </w:r>
            <w:r w:rsidRPr="00EB1862">
              <w:rPr>
                <w:rFonts w:cs="Arial"/>
                <w:szCs w:val="22"/>
              </w:rPr>
              <w:t>ew recruits get a five-day training package, most officers get a one-year refresher package, most of the opportunities around mental health training are in this</w:t>
            </w:r>
          </w:p>
          <w:p w14:paraId="635A7D50" w14:textId="77777777"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Concerns raised around the fact this is a lot for officers to deal with in terms of youth</w:t>
            </w:r>
          </w:p>
          <w:p w14:paraId="66598850" w14:textId="12A7E5B8"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NC – </w:t>
            </w:r>
            <w:r>
              <w:rPr>
                <w:rFonts w:cs="Arial"/>
                <w:szCs w:val="22"/>
              </w:rPr>
              <w:t>I</w:t>
            </w:r>
            <w:r w:rsidRPr="00EB1862">
              <w:rPr>
                <w:rFonts w:cs="Arial"/>
                <w:szCs w:val="22"/>
              </w:rPr>
              <w:t>s there a way of putting a marker to make it known that officers are aware they’re going into a situation where a younger person has vulnerabilities</w:t>
            </w:r>
          </w:p>
          <w:p w14:paraId="3C4523CF" w14:textId="7597339A"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NR – </w:t>
            </w:r>
            <w:r>
              <w:rPr>
                <w:rFonts w:cs="Arial"/>
                <w:szCs w:val="22"/>
              </w:rPr>
              <w:t>W</w:t>
            </w:r>
            <w:r w:rsidRPr="00EB1862">
              <w:rPr>
                <w:rFonts w:cs="Arial"/>
                <w:szCs w:val="22"/>
              </w:rPr>
              <w:t>e’ve got access to far more data and intelligence, officers can access some information themselves. This is based on the timeframe they have to travel to the scene – sometimes there is more time but there are markers on vehicles, addresses etc</w:t>
            </w:r>
            <w:r>
              <w:rPr>
                <w:rFonts w:cs="Arial"/>
                <w:szCs w:val="22"/>
              </w:rPr>
              <w:t>.</w:t>
            </w:r>
          </w:p>
          <w:p w14:paraId="71570366" w14:textId="538C723D"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Q – </w:t>
            </w:r>
            <w:r>
              <w:rPr>
                <w:rFonts w:cs="Arial"/>
                <w:szCs w:val="22"/>
              </w:rPr>
              <w:t>W</w:t>
            </w:r>
            <w:r w:rsidRPr="00EB1862">
              <w:rPr>
                <w:rFonts w:cs="Arial"/>
                <w:szCs w:val="22"/>
              </w:rPr>
              <w:t>ould street triage be called to any of these situations?</w:t>
            </w:r>
          </w:p>
          <w:p w14:paraId="0F1D7D3A" w14:textId="0D58B7BC" w:rsidR="00EB1862" w:rsidRPr="00EB1862" w:rsidRDefault="00EB1862" w:rsidP="00EB1862">
            <w:pPr>
              <w:pStyle w:val="ListParagraph"/>
              <w:numPr>
                <w:ilvl w:val="0"/>
                <w:numId w:val="29"/>
              </w:numPr>
              <w:spacing w:before="120" w:after="120" w:line="300" w:lineRule="auto"/>
              <w:rPr>
                <w:rFonts w:cs="Arial"/>
                <w:szCs w:val="22"/>
              </w:rPr>
            </w:pPr>
            <w:r w:rsidRPr="00EB1862">
              <w:rPr>
                <w:rFonts w:cs="Arial"/>
                <w:szCs w:val="22"/>
              </w:rPr>
              <w:t xml:space="preserve">NR – </w:t>
            </w:r>
            <w:r>
              <w:rPr>
                <w:rFonts w:cs="Arial"/>
                <w:szCs w:val="22"/>
              </w:rPr>
              <w:t>U</w:t>
            </w:r>
            <w:r w:rsidRPr="00EB1862">
              <w:rPr>
                <w:rFonts w:cs="Arial"/>
                <w:szCs w:val="22"/>
              </w:rPr>
              <w:t xml:space="preserve">nlikely, most of these situations we’re going to are violent so wouldn’t want to bring them into this risk. </w:t>
            </w:r>
          </w:p>
          <w:p w14:paraId="4C0E9923" w14:textId="1BA0DBFF" w:rsidR="00EB1862" w:rsidRPr="00EB1862" w:rsidRDefault="00EB1862" w:rsidP="005133FE">
            <w:pPr>
              <w:pStyle w:val="ListParagraph"/>
              <w:numPr>
                <w:ilvl w:val="0"/>
                <w:numId w:val="29"/>
              </w:numPr>
              <w:spacing w:before="120" w:after="120" w:line="300" w:lineRule="auto"/>
              <w:rPr>
                <w:rFonts w:cs="Arial"/>
                <w:szCs w:val="22"/>
              </w:rPr>
            </w:pPr>
            <w:r w:rsidRPr="00EB1862">
              <w:rPr>
                <w:rFonts w:cs="Arial"/>
                <w:szCs w:val="22"/>
              </w:rPr>
              <w:t xml:space="preserve">TMC </w:t>
            </w:r>
            <w:r>
              <w:rPr>
                <w:rFonts w:cs="Arial"/>
                <w:szCs w:val="22"/>
              </w:rPr>
              <w:t>reflected on the huge amount of work that n</w:t>
            </w:r>
            <w:r w:rsidRPr="00EB1862">
              <w:rPr>
                <w:rFonts w:cs="Arial"/>
                <w:szCs w:val="22"/>
              </w:rPr>
              <w:t>eeds to happen in terms of mental health authorities.</w:t>
            </w:r>
          </w:p>
          <w:p w14:paraId="4EC270EB" w14:textId="128188BB" w:rsidR="00EB1862" w:rsidRDefault="00EB1862" w:rsidP="005133FE">
            <w:pPr>
              <w:spacing w:before="120" w:after="120" w:line="300" w:lineRule="auto"/>
              <w:rPr>
                <w:rFonts w:cs="Arial"/>
                <w:szCs w:val="22"/>
              </w:rPr>
            </w:pPr>
            <w:r>
              <w:rPr>
                <w:rFonts w:cs="Arial"/>
                <w:szCs w:val="22"/>
              </w:rPr>
              <w:t>Supervisor reviews:</w:t>
            </w:r>
          </w:p>
          <w:p w14:paraId="24311105" w14:textId="77777777" w:rsidR="00EB1862" w:rsidRPr="00EB1862" w:rsidRDefault="00EB1862" w:rsidP="00EB1862">
            <w:pPr>
              <w:pStyle w:val="ListParagraph"/>
              <w:numPr>
                <w:ilvl w:val="0"/>
                <w:numId w:val="28"/>
              </w:numPr>
              <w:spacing w:before="120" w:after="120" w:line="300" w:lineRule="auto"/>
              <w:rPr>
                <w:rFonts w:cs="Arial"/>
                <w:szCs w:val="22"/>
              </w:rPr>
            </w:pPr>
            <w:r w:rsidRPr="00EB1862">
              <w:rPr>
                <w:rFonts w:cs="Arial"/>
                <w:szCs w:val="22"/>
              </w:rPr>
              <w:t>WMP have done over 5000 trigger reviews in the last 2 years</w:t>
            </w:r>
          </w:p>
          <w:p w14:paraId="3DB086C6" w14:textId="77777777" w:rsidR="00EB1862" w:rsidRPr="00EB1862" w:rsidRDefault="00EB1862" w:rsidP="00EB1862">
            <w:pPr>
              <w:pStyle w:val="ListParagraph"/>
              <w:numPr>
                <w:ilvl w:val="0"/>
                <w:numId w:val="28"/>
              </w:numPr>
              <w:spacing w:before="120" w:after="120" w:line="300" w:lineRule="auto"/>
              <w:rPr>
                <w:rFonts w:cs="Arial"/>
                <w:szCs w:val="22"/>
              </w:rPr>
            </w:pPr>
            <w:r w:rsidRPr="00EB1862">
              <w:rPr>
                <w:rFonts w:cs="Arial"/>
                <w:szCs w:val="22"/>
              </w:rPr>
              <w:lastRenderedPageBreak/>
              <w:t xml:space="preserve">Since July 2020 West Midlands Police have been running a system of supervisor reviews for use of force. </w:t>
            </w:r>
          </w:p>
          <w:p w14:paraId="382F1CD7" w14:textId="77777777" w:rsidR="00EB1862" w:rsidRPr="00EB1862" w:rsidRDefault="00EB1862" w:rsidP="00EB1862">
            <w:pPr>
              <w:pStyle w:val="ListParagraph"/>
              <w:numPr>
                <w:ilvl w:val="0"/>
                <w:numId w:val="28"/>
              </w:numPr>
              <w:spacing w:before="120" w:after="120" w:line="300" w:lineRule="auto"/>
              <w:rPr>
                <w:rFonts w:cs="Arial"/>
                <w:szCs w:val="22"/>
              </w:rPr>
            </w:pPr>
            <w:r w:rsidRPr="00EB1862">
              <w:rPr>
                <w:rFonts w:cs="Arial"/>
                <w:szCs w:val="22"/>
              </w:rPr>
              <w:t xml:space="preserve">Each time an officer used their baton, PAVA, taser, force on an under 10 or force resulting in hospitalisation a review was automatically generated. </w:t>
            </w:r>
          </w:p>
          <w:p w14:paraId="027245D1" w14:textId="77777777" w:rsidR="00EB1862" w:rsidRPr="00EB1862" w:rsidRDefault="00EB1862" w:rsidP="00EB1862">
            <w:pPr>
              <w:pStyle w:val="ListParagraph"/>
              <w:numPr>
                <w:ilvl w:val="0"/>
                <w:numId w:val="28"/>
              </w:numPr>
              <w:spacing w:before="120" w:after="120" w:line="300" w:lineRule="auto"/>
              <w:rPr>
                <w:rFonts w:cs="Arial"/>
                <w:szCs w:val="22"/>
              </w:rPr>
            </w:pPr>
            <w:r w:rsidRPr="00EB1862">
              <w:rPr>
                <w:rFonts w:cs="Arial"/>
                <w:szCs w:val="22"/>
              </w:rPr>
              <w:t xml:space="preserve">The reviews involve the officer’s supervisor reviewing the body worn video and then having a reflective practice conversation with the officer to highlight the good and bad from the incident and focus on learning and improvement. </w:t>
            </w:r>
          </w:p>
          <w:p w14:paraId="1FD41577" w14:textId="38E70A43" w:rsidR="00EB1862" w:rsidRPr="00EB1862" w:rsidRDefault="00EB1862" w:rsidP="004C7EC2">
            <w:pPr>
              <w:pStyle w:val="ListParagraph"/>
              <w:numPr>
                <w:ilvl w:val="0"/>
                <w:numId w:val="28"/>
              </w:numPr>
              <w:spacing w:before="120" w:after="120" w:line="300" w:lineRule="auto"/>
              <w:rPr>
                <w:rFonts w:cs="Arial"/>
                <w:szCs w:val="22"/>
              </w:rPr>
            </w:pPr>
            <w:r w:rsidRPr="00EB1862">
              <w:rPr>
                <w:rFonts w:cs="Arial"/>
                <w:szCs w:val="22"/>
              </w:rPr>
              <w:t>In April 2022 the five triggers were replaced to a single trigger of any force used on a black male aged18-34.</w:t>
            </w:r>
          </w:p>
          <w:p w14:paraId="3D154CA7" w14:textId="5955C8D9" w:rsidR="00EB1862" w:rsidRDefault="00EB1862" w:rsidP="004C7EC2">
            <w:pPr>
              <w:spacing w:before="120" w:after="120" w:line="300" w:lineRule="auto"/>
              <w:rPr>
                <w:rFonts w:cs="Arial"/>
                <w:szCs w:val="22"/>
              </w:rPr>
            </w:pPr>
            <w:r>
              <w:rPr>
                <w:rFonts w:cs="Arial"/>
                <w:szCs w:val="22"/>
              </w:rPr>
              <w:t>Things to work on in the next 6 months:</w:t>
            </w:r>
          </w:p>
          <w:p w14:paraId="6F53B015" w14:textId="24C64F55" w:rsidR="00EB1862" w:rsidRDefault="00EB1862" w:rsidP="00EB1862">
            <w:pPr>
              <w:pStyle w:val="ListParagraph"/>
              <w:numPr>
                <w:ilvl w:val="0"/>
                <w:numId w:val="27"/>
              </w:numPr>
              <w:spacing w:before="120" w:after="120" w:line="300" w:lineRule="auto"/>
              <w:rPr>
                <w:rFonts w:cs="Arial"/>
                <w:szCs w:val="22"/>
              </w:rPr>
            </w:pPr>
            <w:r>
              <w:rPr>
                <w:rFonts w:cs="Arial"/>
                <w:szCs w:val="22"/>
              </w:rPr>
              <w:t>Live time scrutiny panels – opportunities for using this in use of force. Need to get this risk signed off by force exec</w:t>
            </w:r>
          </w:p>
          <w:p w14:paraId="66DE2C0B" w14:textId="3FAB7D37" w:rsidR="00EB1862" w:rsidRDefault="00EB1862" w:rsidP="00EB1862">
            <w:pPr>
              <w:pStyle w:val="ListParagraph"/>
              <w:numPr>
                <w:ilvl w:val="0"/>
                <w:numId w:val="27"/>
              </w:numPr>
              <w:spacing w:before="120" w:after="120" w:line="300" w:lineRule="auto"/>
              <w:rPr>
                <w:rFonts w:cs="Arial"/>
                <w:szCs w:val="22"/>
              </w:rPr>
            </w:pPr>
            <w:proofErr w:type="spellStart"/>
            <w:r>
              <w:rPr>
                <w:rFonts w:cs="Arial"/>
                <w:szCs w:val="22"/>
              </w:rPr>
              <w:t>UoF</w:t>
            </w:r>
            <w:proofErr w:type="spellEnd"/>
            <w:r>
              <w:rPr>
                <w:rFonts w:cs="Arial"/>
                <w:szCs w:val="22"/>
              </w:rPr>
              <w:t xml:space="preserve"> mental health project</w:t>
            </w:r>
          </w:p>
          <w:p w14:paraId="30EF7CED" w14:textId="5645B017" w:rsidR="00EB1862" w:rsidRDefault="00EB1862" w:rsidP="00EB1862">
            <w:pPr>
              <w:pStyle w:val="ListParagraph"/>
              <w:numPr>
                <w:ilvl w:val="0"/>
                <w:numId w:val="27"/>
              </w:numPr>
              <w:spacing w:before="120" w:after="120" w:line="300" w:lineRule="auto"/>
              <w:rPr>
                <w:rFonts w:cs="Arial"/>
                <w:szCs w:val="22"/>
              </w:rPr>
            </w:pPr>
            <w:r>
              <w:rPr>
                <w:rFonts w:cs="Arial"/>
                <w:szCs w:val="22"/>
              </w:rPr>
              <w:t xml:space="preserve">Emergency </w:t>
            </w:r>
            <w:proofErr w:type="spellStart"/>
            <w:r>
              <w:rPr>
                <w:rFonts w:cs="Arial"/>
                <w:szCs w:val="22"/>
              </w:rPr>
              <w:t>UoF</w:t>
            </w:r>
            <w:proofErr w:type="spellEnd"/>
            <w:r>
              <w:rPr>
                <w:rFonts w:cs="Arial"/>
                <w:szCs w:val="22"/>
              </w:rPr>
              <w:t xml:space="preserve"> panel</w:t>
            </w:r>
          </w:p>
          <w:p w14:paraId="4A8134B4" w14:textId="05F35555" w:rsidR="00EB1862" w:rsidRDefault="00EB1862" w:rsidP="00EB1862">
            <w:pPr>
              <w:pStyle w:val="ListParagraph"/>
              <w:numPr>
                <w:ilvl w:val="0"/>
                <w:numId w:val="27"/>
              </w:numPr>
              <w:spacing w:before="120" w:after="120" w:line="300" w:lineRule="auto"/>
              <w:rPr>
                <w:rFonts w:cs="Arial"/>
                <w:szCs w:val="22"/>
              </w:rPr>
            </w:pPr>
            <w:r>
              <w:rPr>
                <w:rFonts w:cs="Arial"/>
                <w:szCs w:val="22"/>
              </w:rPr>
              <w:t>Quarterly silver meeting</w:t>
            </w:r>
          </w:p>
          <w:p w14:paraId="631D5BC5" w14:textId="48E9F4EE" w:rsidR="00EB1862" w:rsidRDefault="00EB1862" w:rsidP="00EB1862">
            <w:pPr>
              <w:pStyle w:val="ListParagraph"/>
              <w:numPr>
                <w:ilvl w:val="0"/>
                <w:numId w:val="27"/>
              </w:numPr>
              <w:spacing w:before="120" w:after="120" w:line="300" w:lineRule="auto"/>
              <w:rPr>
                <w:rFonts w:cs="Arial"/>
                <w:szCs w:val="22"/>
              </w:rPr>
            </w:pPr>
            <w:r>
              <w:rPr>
                <w:rFonts w:cs="Arial"/>
                <w:szCs w:val="22"/>
              </w:rPr>
              <w:t>Quarterly PSD / L&amp;D / Legal meetings</w:t>
            </w:r>
          </w:p>
          <w:p w14:paraId="5266284D" w14:textId="1B932431" w:rsidR="00EB1862" w:rsidRDefault="00EB1862" w:rsidP="005133FE">
            <w:pPr>
              <w:spacing w:before="120" w:after="120" w:line="300" w:lineRule="auto"/>
              <w:rPr>
                <w:rFonts w:cs="Arial"/>
                <w:szCs w:val="22"/>
              </w:rPr>
            </w:pPr>
            <w:r>
              <w:rPr>
                <w:rFonts w:cs="Arial"/>
                <w:szCs w:val="22"/>
              </w:rPr>
              <w:t xml:space="preserve">Nick Rowe is moving onto a new department </w:t>
            </w:r>
            <w:r w:rsidR="00F112B2">
              <w:rPr>
                <w:rFonts w:cs="Arial"/>
                <w:szCs w:val="22"/>
              </w:rPr>
              <w:t>after</w:t>
            </w:r>
            <w:r>
              <w:rPr>
                <w:rFonts w:cs="Arial"/>
                <w:szCs w:val="22"/>
              </w:rPr>
              <w:t xml:space="preserve"> five years, proud to be handing over to Jason</w:t>
            </w:r>
          </w:p>
          <w:p w14:paraId="4F3F4FE5" w14:textId="75E5D5B6" w:rsidR="00EB1862" w:rsidRPr="00EB1862" w:rsidRDefault="00EB1862" w:rsidP="00EB1862">
            <w:pPr>
              <w:spacing w:before="120" w:after="120" w:line="300" w:lineRule="auto"/>
              <w:rPr>
                <w:rFonts w:cs="Arial"/>
                <w:szCs w:val="22"/>
              </w:rPr>
            </w:pPr>
            <w:r>
              <w:rPr>
                <w:rFonts w:cs="Arial"/>
                <w:szCs w:val="22"/>
              </w:rPr>
              <w:t>APCC Tom McNeil thanked Superintendent Nick Rowe for all the hard work Nick has put in over the last 5 years.</w:t>
            </w:r>
          </w:p>
        </w:tc>
        <w:tc>
          <w:tcPr>
            <w:tcW w:w="1134" w:type="dxa"/>
            <w:shd w:val="clear" w:color="auto" w:fill="auto"/>
          </w:tcPr>
          <w:p w14:paraId="4AE8ECF1" w14:textId="7166646E" w:rsidR="00EB1862" w:rsidRPr="005558F8" w:rsidRDefault="00EB1862" w:rsidP="005133FE">
            <w:pPr>
              <w:spacing w:before="120" w:after="120" w:line="300" w:lineRule="auto"/>
              <w:rPr>
                <w:rFonts w:cs="Arial"/>
                <w:szCs w:val="22"/>
              </w:rPr>
            </w:pPr>
            <w:r w:rsidRPr="005558F8">
              <w:rPr>
                <w:rFonts w:cs="Arial"/>
                <w:szCs w:val="22"/>
              </w:rPr>
              <w:lastRenderedPageBreak/>
              <w:t>Sup</w:t>
            </w:r>
            <w:r>
              <w:rPr>
                <w:rFonts w:cs="Arial"/>
                <w:szCs w:val="22"/>
              </w:rPr>
              <w:t>erintendent</w:t>
            </w:r>
            <w:r w:rsidRPr="005558F8">
              <w:rPr>
                <w:rFonts w:cs="Arial"/>
                <w:szCs w:val="22"/>
              </w:rPr>
              <w:t xml:space="preserve"> Nick Rowe </w:t>
            </w:r>
          </w:p>
        </w:tc>
      </w:tr>
      <w:tr w:rsidR="00EB1862" w:rsidRPr="0082159D" w14:paraId="72ED64CA" w14:textId="01855415" w:rsidTr="00EB1862">
        <w:tc>
          <w:tcPr>
            <w:tcW w:w="779" w:type="dxa"/>
            <w:shd w:val="clear" w:color="auto" w:fill="DCBAFE"/>
          </w:tcPr>
          <w:p w14:paraId="1B4B1966" w14:textId="13A28017" w:rsidR="00EB1862" w:rsidRPr="0082159D" w:rsidRDefault="00EB1862" w:rsidP="004F0D36">
            <w:pPr>
              <w:spacing w:before="120" w:after="120" w:line="300" w:lineRule="auto"/>
              <w:rPr>
                <w:rFonts w:cs="Arial"/>
                <w:szCs w:val="22"/>
              </w:rPr>
            </w:pPr>
            <w:r w:rsidRPr="0082159D">
              <w:rPr>
                <w:rFonts w:cs="Arial"/>
                <w:szCs w:val="22"/>
              </w:rPr>
              <w:lastRenderedPageBreak/>
              <w:t>20.</w:t>
            </w:r>
            <w:r>
              <w:rPr>
                <w:rFonts w:cs="Arial"/>
                <w:szCs w:val="22"/>
              </w:rPr>
              <w:t>30</w:t>
            </w:r>
          </w:p>
        </w:tc>
        <w:tc>
          <w:tcPr>
            <w:tcW w:w="8997" w:type="dxa"/>
            <w:shd w:val="clear" w:color="auto" w:fill="auto"/>
          </w:tcPr>
          <w:p w14:paraId="10037238" w14:textId="6D93B69B" w:rsidR="00EB1862" w:rsidRDefault="00EB1862" w:rsidP="005133FE">
            <w:pPr>
              <w:spacing w:before="120" w:after="120" w:line="300" w:lineRule="auto"/>
              <w:rPr>
                <w:rFonts w:cs="Arial"/>
                <w:b/>
                <w:szCs w:val="22"/>
              </w:rPr>
            </w:pPr>
            <w:r>
              <w:rPr>
                <w:rFonts w:cs="Arial"/>
                <w:b/>
                <w:szCs w:val="22"/>
              </w:rPr>
              <w:t>Stop and Search scrutiny – young people.</w:t>
            </w:r>
          </w:p>
          <w:p w14:paraId="33D59C41" w14:textId="6A605575" w:rsidR="00EB1862" w:rsidRPr="00EB1862" w:rsidRDefault="00EB1862" w:rsidP="005133FE">
            <w:pPr>
              <w:pStyle w:val="ListParagraph"/>
              <w:numPr>
                <w:ilvl w:val="0"/>
                <w:numId w:val="30"/>
              </w:numPr>
              <w:spacing w:before="120" w:after="120" w:line="300" w:lineRule="auto"/>
              <w:rPr>
                <w:rFonts w:cs="Arial"/>
                <w:szCs w:val="22"/>
              </w:rPr>
            </w:pPr>
            <w:r w:rsidRPr="00EB1862">
              <w:rPr>
                <w:rFonts w:cs="Arial"/>
                <w:szCs w:val="22"/>
              </w:rPr>
              <w:t>Training programme is doing well, we have recently taken on some new trainers, some of which are in attendance tonight.</w:t>
            </w:r>
          </w:p>
          <w:p w14:paraId="15254765" w14:textId="36133AE4" w:rsidR="00EB1862" w:rsidRPr="00EB1862" w:rsidRDefault="00EB1862" w:rsidP="00EB1862">
            <w:pPr>
              <w:pStyle w:val="ListParagraph"/>
              <w:numPr>
                <w:ilvl w:val="0"/>
                <w:numId w:val="30"/>
              </w:numPr>
              <w:spacing w:before="120" w:after="120" w:line="300" w:lineRule="auto"/>
              <w:rPr>
                <w:rFonts w:cs="Arial"/>
                <w:szCs w:val="22"/>
              </w:rPr>
            </w:pPr>
            <w:r w:rsidRPr="00EB1862">
              <w:rPr>
                <w:rFonts w:cs="Arial"/>
                <w:szCs w:val="22"/>
              </w:rPr>
              <w:t xml:space="preserve">GH - Youth scrutiny – SM is running a youth scrutiny panel pilot in </w:t>
            </w:r>
            <w:r>
              <w:rPr>
                <w:rFonts w:cs="Arial"/>
                <w:szCs w:val="22"/>
              </w:rPr>
              <w:t>B</w:t>
            </w:r>
            <w:r w:rsidRPr="00EB1862">
              <w:rPr>
                <w:rFonts w:cs="Arial"/>
                <w:szCs w:val="22"/>
              </w:rPr>
              <w:t xml:space="preserve">lack </w:t>
            </w:r>
            <w:r>
              <w:rPr>
                <w:rFonts w:cs="Arial"/>
                <w:szCs w:val="22"/>
              </w:rPr>
              <w:t>C</w:t>
            </w:r>
            <w:r w:rsidRPr="00EB1862">
              <w:rPr>
                <w:rFonts w:cs="Arial"/>
                <w:szCs w:val="22"/>
              </w:rPr>
              <w:t xml:space="preserve">ountry area. Wolverhampton and location source in Sandwell, discussions around </w:t>
            </w:r>
            <w:r>
              <w:rPr>
                <w:rFonts w:cs="Arial"/>
                <w:szCs w:val="22"/>
              </w:rPr>
              <w:t xml:space="preserve">a </w:t>
            </w:r>
            <w:r w:rsidRPr="00EB1862">
              <w:rPr>
                <w:rFonts w:cs="Arial"/>
                <w:szCs w:val="22"/>
              </w:rPr>
              <w:t>Walsall panel</w:t>
            </w:r>
            <w:r>
              <w:rPr>
                <w:rFonts w:cs="Arial"/>
                <w:szCs w:val="22"/>
              </w:rPr>
              <w:t>.</w:t>
            </w:r>
          </w:p>
          <w:p w14:paraId="28994E8A" w14:textId="53945276" w:rsidR="00EB1862" w:rsidRPr="00EB1862" w:rsidRDefault="00EB1862" w:rsidP="00EB1862">
            <w:pPr>
              <w:pStyle w:val="ListParagraph"/>
              <w:numPr>
                <w:ilvl w:val="0"/>
                <w:numId w:val="30"/>
              </w:numPr>
              <w:spacing w:before="120" w:after="120" w:line="300" w:lineRule="auto"/>
              <w:rPr>
                <w:rFonts w:cs="Arial"/>
                <w:szCs w:val="22"/>
              </w:rPr>
            </w:pPr>
            <w:r w:rsidRPr="00EB1862">
              <w:rPr>
                <w:rFonts w:cs="Arial"/>
                <w:szCs w:val="22"/>
              </w:rPr>
              <w:t>Barriers is finding young people to come onto adult panels – young people not wanting to attend a police station</w:t>
            </w:r>
            <w:r w:rsidR="00124823">
              <w:rPr>
                <w:rFonts w:cs="Arial"/>
                <w:szCs w:val="22"/>
              </w:rPr>
              <w:t>, and so they are held</w:t>
            </w:r>
            <w:r w:rsidRPr="00EB1862">
              <w:rPr>
                <w:rFonts w:cs="Arial"/>
                <w:szCs w:val="22"/>
              </w:rPr>
              <w:t xml:space="preserve"> </w:t>
            </w:r>
            <w:r w:rsidR="00124823">
              <w:rPr>
                <w:rFonts w:cs="Arial"/>
                <w:szCs w:val="22"/>
              </w:rPr>
              <w:t xml:space="preserve">at </w:t>
            </w:r>
            <w:r w:rsidRPr="00EB1862">
              <w:rPr>
                <w:rFonts w:cs="Arial"/>
                <w:szCs w:val="22"/>
              </w:rPr>
              <w:t>universities</w:t>
            </w:r>
            <w:r>
              <w:rPr>
                <w:rFonts w:cs="Arial"/>
                <w:szCs w:val="22"/>
              </w:rPr>
              <w:t>.</w:t>
            </w:r>
          </w:p>
          <w:p w14:paraId="0ECF91EC" w14:textId="77777777" w:rsidR="00EB1862" w:rsidRPr="00EB1862" w:rsidRDefault="00EB1862" w:rsidP="00EB1862">
            <w:pPr>
              <w:pStyle w:val="ListParagraph"/>
              <w:numPr>
                <w:ilvl w:val="0"/>
                <w:numId w:val="30"/>
              </w:numPr>
              <w:spacing w:before="120" w:after="120" w:line="300" w:lineRule="auto"/>
              <w:rPr>
                <w:rFonts w:cs="Arial"/>
                <w:b/>
                <w:szCs w:val="22"/>
              </w:rPr>
            </w:pPr>
            <w:r w:rsidRPr="00EB1862">
              <w:rPr>
                <w:rFonts w:cs="Arial"/>
                <w:szCs w:val="22"/>
              </w:rPr>
              <w:t>We reimburse young people attending scrutiny panels to remove barriers</w:t>
            </w:r>
            <w:r w:rsidRPr="00EB1862">
              <w:rPr>
                <w:rFonts w:cs="Arial"/>
                <w:b/>
                <w:szCs w:val="22"/>
              </w:rPr>
              <w:t xml:space="preserve"> </w:t>
            </w:r>
            <w:r w:rsidRPr="00EB1862">
              <w:rPr>
                <w:rFonts w:cs="Arial"/>
                <w:szCs w:val="22"/>
              </w:rPr>
              <w:t>of attendance</w:t>
            </w:r>
            <w:r>
              <w:rPr>
                <w:rFonts w:cs="Arial"/>
                <w:szCs w:val="22"/>
              </w:rPr>
              <w:t>.</w:t>
            </w:r>
          </w:p>
          <w:p w14:paraId="2B1A2A1C" w14:textId="78857A28" w:rsidR="00EB1862" w:rsidRPr="00EB1862" w:rsidRDefault="00EB1862" w:rsidP="00EB1862">
            <w:pPr>
              <w:pStyle w:val="ListParagraph"/>
              <w:numPr>
                <w:ilvl w:val="0"/>
                <w:numId w:val="30"/>
              </w:numPr>
              <w:spacing w:before="120" w:after="120" w:line="300" w:lineRule="auto"/>
              <w:rPr>
                <w:rFonts w:cs="Arial"/>
                <w:b/>
                <w:szCs w:val="22"/>
              </w:rPr>
            </w:pPr>
            <w:r>
              <w:rPr>
                <w:rFonts w:cs="Arial"/>
                <w:szCs w:val="22"/>
              </w:rPr>
              <w:t>Suggested</w:t>
            </w:r>
            <w:r w:rsidRPr="00EB1862">
              <w:rPr>
                <w:rFonts w:cs="Arial"/>
                <w:szCs w:val="22"/>
              </w:rPr>
              <w:t xml:space="preserve"> update on the PCC’s Stop and Search schools programme &amp; a progress report on youth scrutiny panels pilot.</w:t>
            </w:r>
          </w:p>
        </w:tc>
        <w:tc>
          <w:tcPr>
            <w:tcW w:w="1134" w:type="dxa"/>
            <w:shd w:val="clear" w:color="auto" w:fill="auto"/>
          </w:tcPr>
          <w:p w14:paraId="25CE35A9" w14:textId="3487A48D" w:rsidR="00EB1862" w:rsidRPr="00B9330A" w:rsidRDefault="00EB1862" w:rsidP="005133FE">
            <w:pPr>
              <w:pStyle w:val="Heading2"/>
              <w:rPr>
                <w:rFonts w:ascii="Arial" w:hAnsi="Arial" w:cs="Arial"/>
                <w:b w:val="0"/>
                <w:color w:val="auto"/>
                <w:sz w:val="22"/>
                <w:szCs w:val="22"/>
              </w:rPr>
            </w:pPr>
            <w:r>
              <w:rPr>
                <w:rFonts w:ascii="Arial" w:hAnsi="Arial" w:cs="Arial"/>
                <w:b w:val="0"/>
                <w:color w:val="auto"/>
                <w:sz w:val="22"/>
                <w:szCs w:val="22"/>
              </w:rPr>
              <w:t>Natalie Cox and Georgie Hancock, OPCC</w:t>
            </w:r>
          </w:p>
        </w:tc>
      </w:tr>
      <w:tr w:rsidR="00EB1862" w:rsidRPr="0082159D" w14:paraId="0ADBFD6B" w14:textId="145A41E7" w:rsidTr="00EB1862">
        <w:tc>
          <w:tcPr>
            <w:tcW w:w="779" w:type="dxa"/>
            <w:shd w:val="clear" w:color="auto" w:fill="DCBAFE"/>
          </w:tcPr>
          <w:p w14:paraId="12EE5C3F" w14:textId="4BC6B3F0" w:rsidR="00EB1862" w:rsidRPr="0082159D" w:rsidRDefault="00EB1862" w:rsidP="005133FE">
            <w:pPr>
              <w:spacing w:before="120" w:after="120" w:line="300" w:lineRule="auto"/>
              <w:rPr>
                <w:rFonts w:cs="Arial"/>
                <w:szCs w:val="22"/>
              </w:rPr>
            </w:pPr>
            <w:r>
              <w:rPr>
                <w:rFonts w:cs="Arial"/>
                <w:szCs w:val="22"/>
              </w:rPr>
              <w:t>20:40</w:t>
            </w:r>
          </w:p>
        </w:tc>
        <w:tc>
          <w:tcPr>
            <w:tcW w:w="8997" w:type="dxa"/>
            <w:shd w:val="clear" w:color="auto" w:fill="auto"/>
          </w:tcPr>
          <w:p w14:paraId="0DE00550" w14:textId="20BD67E1" w:rsidR="00EB1862" w:rsidRDefault="00EB1862" w:rsidP="005133FE">
            <w:pPr>
              <w:spacing w:before="120" w:after="120" w:line="300" w:lineRule="auto"/>
              <w:rPr>
                <w:rFonts w:cs="Arial"/>
                <w:b/>
                <w:szCs w:val="22"/>
              </w:rPr>
            </w:pPr>
            <w:r w:rsidRPr="0082159D">
              <w:rPr>
                <w:rFonts w:cs="Arial"/>
                <w:b/>
                <w:szCs w:val="22"/>
              </w:rPr>
              <w:t>Scrutiny Panel</w:t>
            </w:r>
            <w:r>
              <w:rPr>
                <w:rFonts w:cs="Arial"/>
                <w:b/>
                <w:szCs w:val="22"/>
              </w:rPr>
              <w:t xml:space="preserve"> Chairs </w:t>
            </w:r>
            <w:r w:rsidRPr="0082159D">
              <w:rPr>
                <w:rFonts w:cs="Arial"/>
                <w:b/>
                <w:szCs w:val="22"/>
              </w:rPr>
              <w:t>update</w:t>
            </w:r>
            <w:r>
              <w:rPr>
                <w:rFonts w:cs="Arial"/>
                <w:b/>
                <w:szCs w:val="22"/>
              </w:rPr>
              <w:t xml:space="preserve"> and Q&amp;A</w:t>
            </w:r>
          </w:p>
          <w:p w14:paraId="48E43C5C" w14:textId="540266FA" w:rsidR="00EB1862" w:rsidRPr="00EB1862" w:rsidRDefault="00EB1862" w:rsidP="00EB1862">
            <w:pPr>
              <w:pStyle w:val="ListParagraph"/>
              <w:numPr>
                <w:ilvl w:val="0"/>
                <w:numId w:val="32"/>
              </w:numPr>
              <w:spacing w:before="120" w:after="120" w:line="300" w:lineRule="auto"/>
              <w:rPr>
                <w:rFonts w:cs="Arial"/>
                <w:szCs w:val="22"/>
              </w:rPr>
            </w:pPr>
            <w:r w:rsidRPr="00EB1862">
              <w:rPr>
                <w:rFonts w:cs="Arial"/>
                <w:szCs w:val="22"/>
              </w:rPr>
              <w:t>Desta has been nominated for an award at the Home Office's Lord Ferrers Awards 2022. Desta was congratulated for her hard work by all.</w:t>
            </w:r>
          </w:p>
          <w:p w14:paraId="28454799" w14:textId="6294B72B" w:rsidR="00EB1862" w:rsidRPr="00EB1862" w:rsidRDefault="00EB1862" w:rsidP="00EB1862">
            <w:pPr>
              <w:spacing w:before="120" w:after="120" w:line="300" w:lineRule="auto"/>
              <w:rPr>
                <w:rFonts w:cs="Arial"/>
                <w:b/>
                <w:szCs w:val="22"/>
              </w:rPr>
            </w:pPr>
            <w:r w:rsidRPr="00EB1862">
              <w:rPr>
                <w:rFonts w:cs="Arial"/>
                <w:b/>
                <w:szCs w:val="22"/>
              </w:rPr>
              <w:t xml:space="preserve">Wolverhampton: </w:t>
            </w:r>
          </w:p>
          <w:p w14:paraId="01924D11" w14:textId="6808ADEE" w:rsidR="00EB1862" w:rsidRPr="008308B0" w:rsidRDefault="00EB1862" w:rsidP="00EB1862">
            <w:pPr>
              <w:pStyle w:val="ListParagraph"/>
              <w:numPr>
                <w:ilvl w:val="0"/>
                <w:numId w:val="32"/>
              </w:numPr>
              <w:spacing w:before="120" w:after="120" w:line="300" w:lineRule="auto"/>
              <w:rPr>
                <w:rFonts w:cs="Arial"/>
                <w:szCs w:val="22"/>
              </w:rPr>
            </w:pPr>
            <w:r w:rsidRPr="008308B0">
              <w:rPr>
                <w:rFonts w:cs="Arial"/>
                <w:szCs w:val="22"/>
              </w:rPr>
              <w:t>Overall</w:t>
            </w:r>
            <w:r w:rsidR="008308B0">
              <w:rPr>
                <w:rFonts w:cs="Arial"/>
                <w:szCs w:val="22"/>
              </w:rPr>
              <w:t>,</w:t>
            </w:r>
            <w:r w:rsidRPr="008308B0">
              <w:rPr>
                <w:rFonts w:cs="Arial"/>
                <w:szCs w:val="22"/>
              </w:rPr>
              <w:t xml:space="preserve"> we are quite pleased with the reduction in disproportionality in terms of Wolverhampton. Challenged in terms of recruiting young people. Would like to revert to using community </w:t>
            </w:r>
            <w:r w:rsidR="008308B0" w:rsidRPr="008308B0">
              <w:rPr>
                <w:rFonts w:cs="Arial"/>
                <w:szCs w:val="22"/>
              </w:rPr>
              <w:t>assertive</w:t>
            </w:r>
            <w:r w:rsidRPr="008308B0">
              <w:rPr>
                <w:rFonts w:cs="Arial"/>
                <w:szCs w:val="22"/>
              </w:rPr>
              <w:t xml:space="preserve">. Since pandemic have been </w:t>
            </w:r>
            <w:r w:rsidRPr="008308B0">
              <w:rPr>
                <w:rFonts w:cs="Arial"/>
                <w:szCs w:val="22"/>
              </w:rPr>
              <w:lastRenderedPageBreak/>
              <w:t xml:space="preserve">meeting at police station which has been a </w:t>
            </w:r>
            <w:r w:rsidR="008308B0" w:rsidRPr="008308B0">
              <w:rPr>
                <w:rFonts w:cs="Arial"/>
                <w:szCs w:val="22"/>
              </w:rPr>
              <w:t>hindrance</w:t>
            </w:r>
            <w:r w:rsidRPr="008308B0">
              <w:rPr>
                <w:rFonts w:cs="Arial"/>
                <w:szCs w:val="22"/>
              </w:rPr>
              <w:t xml:space="preserve"> for some community members and some young people. Seem to be having a lot of technical problems.</w:t>
            </w:r>
          </w:p>
          <w:p w14:paraId="66419CD9" w14:textId="77777777" w:rsidR="00EB1862" w:rsidRDefault="00EB1862" w:rsidP="00184ACA">
            <w:pPr>
              <w:pStyle w:val="ListParagraph"/>
              <w:spacing w:before="120" w:after="120" w:line="300" w:lineRule="auto"/>
              <w:ind w:left="420"/>
              <w:rPr>
                <w:rFonts w:cs="Arial"/>
                <w:b/>
                <w:szCs w:val="22"/>
              </w:rPr>
            </w:pPr>
          </w:p>
          <w:p w14:paraId="4180A60A" w14:textId="1BD24BE5" w:rsidR="00EB1862" w:rsidRPr="008308B0" w:rsidRDefault="0014760C" w:rsidP="008308B0">
            <w:pPr>
              <w:spacing w:before="120" w:after="120" w:line="300" w:lineRule="auto"/>
              <w:rPr>
                <w:rFonts w:cs="Arial"/>
                <w:b/>
                <w:szCs w:val="22"/>
              </w:rPr>
            </w:pPr>
            <w:r>
              <w:rPr>
                <w:rFonts w:cs="Arial"/>
                <w:b/>
                <w:szCs w:val="22"/>
              </w:rPr>
              <w:t>Birmingham</w:t>
            </w:r>
            <w:r w:rsidR="00EB1862" w:rsidRPr="008308B0">
              <w:rPr>
                <w:rFonts w:cs="Arial"/>
                <w:b/>
                <w:szCs w:val="22"/>
              </w:rPr>
              <w:t xml:space="preserve"> West</w:t>
            </w:r>
            <w:r w:rsidR="008308B0" w:rsidRPr="008308B0">
              <w:rPr>
                <w:rFonts w:cs="Arial"/>
                <w:b/>
                <w:szCs w:val="22"/>
              </w:rPr>
              <w:t>:</w:t>
            </w:r>
          </w:p>
          <w:p w14:paraId="0D3CF997" w14:textId="77777777" w:rsidR="008308B0" w:rsidRDefault="00EB1862" w:rsidP="008308B0">
            <w:pPr>
              <w:pStyle w:val="ListParagraph"/>
              <w:numPr>
                <w:ilvl w:val="0"/>
                <w:numId w:val="32"/>
              </w:numPr>
              <w:spacing w:before="120" w:after="120" w:line="300" w:lineRule="auto"/>
              <w:rPr>
                <w:rFonts w:cs="Arial"/>
                <w:szCs w:val="22"/>
              </w:rPr>
            </w:pPr>
            <w:r w:rsidRPr="008308B0">
              <w:rPr>
                <w:rFonts w:cs="Arial"/>
                <w:szCs w:val="22"/>
              </w:rPr>
              <w:t xml:space="preserve">Meting virtually, working well so far, few people struggle so going to assess this in January but is working well so far at 10-15 per panel. </w:t>
            </w:r>
          </w:p>
          <w:p w14:paraId="736E5063" w14:textId="77777777" w:rsidR="0014760C" w:rsidRDefault="00EB1862" w:rsidP="008308B0">
            <w:pPr>
              <w:pStyle w:val="ListParagraph"/>
              <w:numPr>
                <w:ilvl w:val="0"/>
                <w:numId w:val="32"/>
              </w:numPr>
              <w:spacing w:before="120" w:after="120" w:line="300" w:lineRule="auto"/>
              <w:rPr>
                <w:rFonts w:cs="Arial"/>
                <w:szCs w:val="22"/>
              </w:rPr>
            </w:pPr>
            <w:r w:rsidRPr="008308B0">
              <w:rPr>
                <w:rFonts w:cs="Arial"/>
                <w:szCs w:val="22"/>
              </w:rPr>
              <w:t xml:space="preserve">Want to highlight ongoing work Nick Hill was doing dip sampling and came across a problematic stop and search which was brought straight to the panel which is important to highlight. If </w:t>
            </w:r>
            <w:r w:rsidR="0014760C">
              <w:rPr>
                <w:rFonts w:cs="Arial"/>
                <w:szCs w:val="22"/>
              </w:rPr>
              <w:t>N</w:t>
            </w:r>
            <w:r w:rsidRPr="008308B0">
              <w:rPr>
                <w:rFonts w:cs="Arial"/>
                <w:szCs w:val="22"/>
              </w:rPr>
              <w:t>ick hadn’t raised this</w:t>
            </w:r>
            <w:r w:rsidR="0014760C">
              <w:rPr>
                <w:rFonts w:cs="Arial"/>
                <w:szCs w:val="22"/>
              </w:rPr>
              <w:t>,</w:t>
            </w:r>
            <w:r w:rsidRPr="008308B0">
              <w:rPr>
                <w:rFonts w:cs="Arial"/>
                <w:szCs w:val="22"/>
              </w:rPr>
              <w:t xml:space="preserve"> no one would have known but he brought it straight to the panel and this has been a really good piece of work of the police being transparent with the public. </w:t>
            </w:r>
          </w:p>
          <w:p w14:paraId="6BF88D35" w14:textId="6A0EEACF" w:rsidR="00EB1862" w:rsidRPr="008308B0" w:rsidRDefault="00EB1862" w:rsidP="008308B0">
            <w:pPr>
              <w:pStyle w:val="ListParagraph"/>
              <w:numPr>
                <w:ilvl w:val="0"/>
                <w:numId w:val="32"/>
              </w:numPr>
              <w:spacing w:before="120" w:after="120" w:line="300" w:lineRule="auto"/>
              <w:rPr>
                <w:rFonts w:cs="Arial"/>
                <w:szCs w:val="22"/>
              </w:rPr>
            </w:pPr>
            <w:r w:rsidRPr="008308B0">
              <w:rPr>
                <w:rFonts w:cs="Arial"/>
                <w:szCs w:val="22"/>
              </w:rPr>
              <w:t>Nat – we are doing work around this which will be updated at the next commission</w:t>
            </w:r>
            <w:r w:rsidR="0014760C">
              <w:rPr>
                <w:rFonts w:cs="Arial"/>
                <w:szCs w:val="22"/>
              </w:rPr>
              <w:t>.</w:t>
            </w:r>
          </w:p>
          <w:p w14:paraId="02B1EB04" w14:textId="77777777" w:rsidR="00EB1862" w:rsidRDefault="00EB1862" w:rsidP="00184ACA">
            <w:pPr>
              <w:pStyle w:val="ListParagraph"/>
              <w:spacing w:before="120" w:after="120" w:line="300" w:lineRule="auto"/>
              <w:ind w:left="420"/>
              <w:rPr>
                <w:rFonts w:cs="Arial"/>
                <w:b/>
                <w:szCs w:val="22"/>
              </w:rPr>
            </w:pPr>
          </w:p>
          <w:p w14:paraId="23C34D75" w14:textId="0682A885" w:rsidR="00EB1862" w:rsidRPr="0014760C" w:rsidRDefault="00EB1862" w:rsidP="0014760C">
            <w:pPr>
              <w:spacing w:before="120" w:after="120" w:line="300" w:lineRule="auto"/>
              <w:rPr>
                <w:rFonts w:cs="Arial"/>
                <w:b/>
                <w:szCs w:val="22"/>
              </w:rPr>
            </w:pPr>
            <w:r w:rsidRPr="0014760C">
              <w:rPr>
                <w:rFonts w:cs="Arial"/>
                <w:b/>
                <w:szCs w:val="22"/>
              </w:rPr>
              <w:t xml:space="preserve">Birmingham </w:t>
            </w:r>
            <w:r w:rsidR="0014760C">
              <w:rPr>
                <w:rFonts w:cs="Arial"/>
                <w:b/>
                <w:szCs w:val="22"/>
              </w:rPr>
              <w:t>S</w:t>
            </w:r>
            <w:r w:rsidRPr="0014760C">
              <w:rPr>
                <w:rFonts w:cs="Arial"/>
                <w:b/>
                <w:szCs w:val="22"/>
              </w:rPr>
              <w:t>outh</w:t>
            </w:r>
            <w:r w:rsidR="0014760C">
              <w:rPr>
                <w:rFonts w:cs="Arial"/>
                <w:b/>
                <w:szCs w:val="22"/>
              </w:rPr>
              <w:t>:</w:t>
            </w:r>
          </w:p>
          <w:p w14:paraId="2728F216" w14:textId="77777777" w:rsidR="0014760C" w:rsidRPr="0014760C" w:rsidRDefault="00EB1862" w:rsidP="0014760C">
            <w:pPr>
              <w:pStyle w:val="ListParagraph"/>
              <w:numPr>
                <w:ilvl w:val="0"/>
                <w:numId w:val="33"/>
              </w:numPr>
              <w:spacing w:before="120" w:after="120" w:line="300" w:lineRule="auto"/>
              <w:rPr>
                <w:rFonts w:cs="Arial"/>
                <w:szCs w:val="22"/>
              </w:rPr>
            </w:pPr>
            <w:r w:rsidRPr="0014760C">
              <w:rPr>
                <w:rFonts w:cs="Arial"/>
                <w:szCs w:val="22"/>
              </w:rPr>
              <w:t xml:space="preserve">Doing ok, minutes are </w:t>
            </w:r>
            <w:r w:rsidR="0014760C" w:rsidRPr="0014760C">
              <w:rPr>
                <w:rFonts w:cs="Arial"/>
                <w:szCs w:val="22"/>
              </w:rPr>
              <w:t>independently</w:t>
            </w:r>
            <w:r w:rsidRPr="0014760C">
              <w:rPr>
                <w:rFonts w:cs="Arial"/>
                <w:szCs w:val="22"/>
              </w:rPr>
              <w:t xml:space="preserve"> taken and are on the </w:t>
            </w:r>
            <w:r w:rsidR="0014760C" w:rsidRPr="0014760C">
              <w:rPr>
                <w:rFonts w:cs="Arial"/>
                <w:szCs w:val="22"/>
              </w:rPr>
              <w:t>PCC</w:t>
            </w:r>
            <w:r w:rsidRPr="0014760C">
              <w:rPr>
                <w:rFonts w:cs="Arial"/>
                <w:szCs w:val="22"/>
              </w:rPr>
              <w:t xml:space="preserve"> website which I am impressed with. </w:t>
            </w:r>
          </w:p>
          <w:p w14:paraId="5AF3EB99" w14:textId="77777777" w:rsidR="0014760C" w:rsidRPr="0014760C" w:rsidRDefault="00EB1862" w:rsidP="0014760C">
            <w:pPr>
              <w:pStyle w:val="ListParagraph"/>
              <w:numPr>
                <w:ilvl w:val="0"/>
                <w:numId w:val="33"/>
              </w:numPr>
              <w:spacing w:before="120" w:after="120" w:line="300" w:lineRule="auto"/>
              <w:rPr>
                <w:rFonts w:cs="Arial"/>
                <w:szCs w:val="22"/>
              </w:rPr>
            </w:pPr>
            <w:r w:rsidRPr="0014760C">
              <w:rPr>
                <w:rFonts w:cs="Arial"/>
                <w:szCs w:val="22"/>
              </w:rPr>
              <w:t xml:space="preserve">Continue to meet virtually which works far better. Thanks to Nick Hill and Nat for continued support. </w:t>
            </w:r>
          </w:p>
          <w:p w14:paraId="4392C326" w14:textId="77777777" w:rsidR="0014760C" w:rsidRPr="0014760C" w:rsidRDefault="00EB1862" w:rsidP="0014760C">
            <w:pPr>
              <w:pStyle w:val="ListParagraph"/>
              <w:numPr>
                <w:ilvl w:val="0"/>
                <w:numId w:val="33"/>
              </w:numPr>
              <w:spacing w:before="120" w:after="120" w:line="300" w:lineRule="auto"/>
              <w:rPr>
                <w:rFonts w:cs="Arial"/>
                <w:szCs w:val="22"/>
              </w:rPr>
            </w:pPr>
            <w:r w:rsidRPr="0014760C">
              <w:rPr>
                <w:rFonts w:cs="Arial"/>
                <w:szCs w:val="22"/>
              </w:rPr>
              <w:t xml:space="preserve">Couple of new members coming and would be useful for an </w:t>
            </w:r>
            <w:r w:rsidR="0014760C" w:rsidRPr="0014760C">
              <w:rPr>
                <w:rFonts w:cs="Arial"/>
                <w:szCs w:val="22"/>
              </w:rPr>
              <w:t>updated</w:t>
            </w:r>
            <w:r w:rsidRPr="0014760C">
              <w:rPr>
                <w:rFonts w:cs="Arial"/>
                <w:szCs w:val="22"/>
              </w:rPr>
              <w:t xml:space="preserve"> training package on use of force. </w:t>
            </w:r>
          </w:p>
          <w:p w14:paraId="3E078B2F" w14:textId="27675E20" w:rsidR="00EB1862" w:rsidRPr="0014760C" w:rsidRDefault="00EB1862" w:rsidP="0014760C">
            <w:pPr>
              <w:pStyle w:val="ListParagraph"/>
              <w:numPr>
                <w:ilvl w:val="0"/>
                <w:numId w:val="33"/>
              </w:numPr>
              <w:spacing w:before="120" w:after="120" w:line="300" w:lineRule="auto"/>
              <w:rPr>
                <w:rFonts w:cs="Arial"/>
                <w:szCs w:val="22"/>
              </w:rPr>
            </w:pPr>
            <w:r w:rsidRPr="0014760C">
              <w:rPr>
                <w:rFonts w:cs="Arial"/>
                <w:szCs w:val="22"/>
              </w:rPr>
              <w:t xml:space="preserve">Nat, </w:t>
            </w:r>
            <w:proofErr w:type="spellStart"/>
            <w:r w:rsidRPr="0014760C">
              <w:rPr>
                <w:rFonts w:cs="Arial"/>
                <w:szCs w:val="22"/>
              </w:rPr>
              <w:t>Sheze</w:t>
            </w:r>
            <w:proofErr w:type="spellEnd"/>
            <w:r w:rsidRPr="0014760C">
              <w:rPr>
                <w:rFonts w:cs="Arial"/>
                <w:szCs w:val="22"/>
              </w:rPr>
              <w:t xml:space="preserve"> and Georgie are working on this training package</w:t>
            </w:r>
          </w:p>
          <w:p w14:paraId="5D4616C7" w14:textId="77777777" w:rsidR="00EB1862" w:rsidRDefault="00EB1862" w:rsidP="00184ACA">
            <w:pPr>
              <w:pStyle w:val="ListParagraph"/>
              <w:spacing w:before="120" w:after="120" w:line="300" w:lineRule="auto"/>
              <w:ind w:left="420"/>
              <w:rPr>
                <w:rFonts w:cs="Arial"/>
                <w:b/>
                <w:szCs w:val="22"/>
              </w:rPr>
            </w:pPr>
          </w:p>
          <w:p w14:paraId="5F7599E7" w14:textId="70555441" w:rsidR="00EB1862" w:rsidRPr="0014760C" w:rsidRDefault="00EB1862" w:rsidP="0014760C">
            <w:pPr>
              <w:spacing w:before="120" w:after="120" w:line="300" w:lineRule="auto"/>
              <w:rPr>
                <w:rFonts w:cs="Arial"/>
                <w:b/>
                <w:szCs w:val="22"/>
              </w:rPr>
            </w:pPr>
            <w:r w:rsidRPr="0014760C">
              <w:rPr>
                <w:rFonts w:cs="Arial"/>
                <w:b/>
                <w:szCs w:val="22"/>
              </w:rPr>
              <w:t>Birmingham East</w:t>
            </w:r>
          </w:p>
          <w:p w14:paraId="7AD93AC4" w14:textId="536A3EAA" w:rsidR="0014760C" w:rsidRPr="0014760C" w:rsidRDefault="00EB1862" w:rsidP="0014760C">
            <w:pPr>
              <w:pStyle w:val="ListParagraph"/>
              <w:numPr>
                <w:ilvl w:val="0"/>
                <w:numId w:val="34"/>
              </w:numPr>
              <w:spacing w:before="120" w:after="120" w:line="300" w:lineRule="auto"/>
              <w:rPr>
                <w:rFonts w:cs="Arial"/>
                <w:szCs w:val="22"/>
              </w:rPr>
            </w:pPr>
            <w:r w:rsidRPr="0014760C">
              <w:rPr>
                <w:rFonts w:cs="Arial"/>
                <w:szCs w:val="22"/>
              </w:rPr>
              <w:t>Next panel on Monday,</w:t>
            </w:r>
            <w:r w:rsidR="0014760C" w:rsidRPr="0014760C">
              <w:rPr>
                <w:rFonts w:cs="Arial"/>
                <w:szCs w:val="22"/>
              </w:rPr>
              <w:t xml:space="preserve"> planning to trial</w:t>
            </w:r>
            <w:r w:rsidRPr="0014760C">
              <w:rPr>
                <w:rFonts w:cs="Arial"/>
                <w:szCs w:val="22"/>
              </w:rPr>
              <w:t xml:space="preserve"> the hybrid</w:t>
            </w:r>
            <w:r w:rsidR="0014760C" w:rsidRPr="0014760C">
              <w:rPr>
                <w:rFonts w:cs="Arial"/>
                <w:szCs w:val="22"/>
              </w:rPr>
              <w:t xml:space="preserve"> meeting style</w:t>
            </w:r>
            <w:r w:rsidRPr="0014760C">
              <w:rPr>
                <w:rFonts w:cs="Arial"/>
                <w:szCs w:val="22"/>
              </w:rPr>
              <w:t>.</w:t>
            </w:r>
          </w:p>
          <w:p w14:paraId="5075106E" w14:textId="77777777" w:rsidR="0014760C" w:rsidRPr="0014760C" w:rsidRDefault="00EB1862" w:rsidP="0014760C">
            <w:pPr>
              <w:pStyle w:val="ListParagraph"/>
              <w:numPr>
                <w:ilvl w:val="0"/>
                <w:numId w:val="34"/>
              </w:numPr>
              <w:spacing w:before="120" w:after="120" w:line="300" w:lineRule="auto"/>
              <w:rPr>
                <w:rFonts w:cs="Arial"/>
                <w:szCs w:val="22"/>
              </w:rPr>
            </w:pPr>
            <w:r w:rsidRPr="0014760C">
              <w:rPr>
                <w:rFonts w:cs="Arial"/>
                <w:szCs w:val="22"/>
              </w:rPr>
              <w:t>Looking at rotating the chair.</w:t>
            </w:r>
          </w:p>
          <w:p w14:paraId="393E1DE4" w14:textId="3FF5B6DD" w:rsidR="00EB1862" w:rsidRPr="0014760C" w:rsidRDefault="00EB1862" w:rsidP="0014760C">
            <w:pPr>
              <w:pStyle w:val="ListParagraph"/>
              <w:numPr>
                <w:ilvl w:val="0"/>
                <w:numId w:val="34"/>
              </w:numPr>
              <w:spacing w:before="120" w:after="120" w:line="300" w:lineRule="auto"/>
              <w:rPr>
                <w:rFonts w:cs="Arial"/>
                <w:szCs w:val="22"/>
              </w:rPr>
            </w:pPr>
            <w:r w:rsidRPr="0014760C">
              <w:rPr>
                <w:rFonts w:cs="Arial"/>
                <w:szCs w:val="22"/>
              </w:rPr>
              <w:t xml:space="preserve">Thankful for Natalie and the information provided. </w:t>
            </w:r>
          </w:p>
          <w:p w14:paraId="66D84117" w14:textId="77777777" w:rsidR="00EB1862" w:rsidRDefault="00EB1862" w:rsidP="00184ACA">
            <w:pPr>
              <w:pStyle w:val="ListParagraph"/>
              <w:spacing w:before="120" w:after="120" w:line="300" w:lineRule="auto"/>
              <w:ind w:left="420"/>
              <w:rPr>
                <w:rFonts w:cs="Arial"/>
                <w:b/>
                <w:szCs w:val="22"/>
              </w:rPr>
            </w:pPr>
          </w:p>
          <w:p w14:paraId="706BDAF1" w14:textId="182553C5" w:rsidR="00EB1862" w:rsidRDefault="00EB1862" w:rsidP="00EF76E8">
            <w:pPr>
              <w:spacing w:before="120" w:after="120" w:line="300" w:lineRule="auto"/>
              <w:rPr>
                <w:rFonts w:cs="Arial"/>
                <w:b/>
                <w:szCs w:val="22"/>
              </w:rPr>
            </w:pPr>
            <w:r w:rsidRPr="00EF76E8">
              <w:rPr>
                <w:rFonts w:cs="Arial"/>
                <w:b/>
                <w:szCs w:val="22"/>
              </w:rPr>
              <w:t>Dudley</w:t>
            </w:r>
            <w:r w:rsidR="00EF76E8">
              <w:rPr>
                <w:rFonts w:cs="Arial"/>
                <w:b/>
                <w:szCs w:val="22"/>
              </w:rPr>
              <w:t>:</w:t>
            </w:r>
          </w:p>
          <w:p w14:paraId="6B0B5819" w14:textId="07359D78" w:rsidR="00EF76E8" w:rsidRPr="00EF76E8" w:rsidRDefault="00EF76E8" w:rsidP="00EF76E8">
            <w:pPr>
              <w:spacing w:before="120" w:after="120" w:line="300" w:lineRule="auto"/>
              <w:rPr>
                <w:rFonts w:cs="Arial"/>
                <w:b/>
                <w:szCs w:val="22"/>
              </w:rPr>
            </w:pPr>
            <w:r>
              <w:rPr>
                <w:rFonts w:cs="Arial"/>
                <w:b/>
                <w:szCs w:val="22"/>
              </w:rPr>
              <w:t>New Chair</w:t>
            </w:r>
          </w:p>
          <w:p w14:paraId="66470427" w14:textId="77777777" w:rsidR="00EF76E8" w:rsidRPr="00EF76E8" w:rsidRDefault="00EB1862" w:rsidP="00EF76E8">
            <w:pPr>
              <w:pStyle w:val="ListParagraph"/>
              <w:numPr>
                <w:ilvl w:val="0"/>
                <w:numId w:val="35"/>
              </w:numPr>
              <w:spacing w:before="120" w:after="120" w:line="300" w:lineRule="auto"/>
              <w:rPr>
                <w:rFonts w:cs="Arial"/>
                <w:szCs w:val="22"/>
              </w:rPr>
            </w:pPr>
            <w:r w:rsidRPr="00EF76E8">
              <w:rPr>
                <w:rFonts w:cs="Arial"/>
                <w:szCs w:val="22"/>
              </w:rPr>
              <w:t>Had two meetings, keen to get new panel members, looking to divert from police station to Dudley college purely due to logistics and parking.</w:t>
            </w:r>
          </w:p>
          <w:p w14:paraId="2599DC8D" w14:textId="77777777" w:rsidR="00EF76E8" w:rsidRPr="00EF76E8" w:rsidRDefault="00EF76E8" w:rsidP="00EF76E8">
            <w:pPr>
              <w:pStyle w:val="ListParagraph"/>
              <w:numPr>
                <w:ilvl w:val="0"/>
                <w:numId w:val="35"/>
              </w:numPr>
              <w:spacing w:before="120" w:after="120" w:line="300" w:lineRule="auto"/>
              <w:rPr>
                <w:rFonts w:cs="Arial"/>
                <w:szCs w:val="22"/>
              </w:rPr>
            </w:pPr>
            <w:r w:rsidRPr="00EF76E8">
              <w:rPr>
                <w:rFonts w:cs="Arial"/>
                <w:szCs w:val="22"/>
              </w:rPr>
              <w:t>D</w:t>
            </w:r>
            <w:r w:rsidR="00EB1862" w:rsidRPr="00EF76E8">
              <w:rPr>
                <w:rFonts w:cs="Arial"/>
                <w:szCs w:val="22"/>
              </w:rPr>
              <w:t>efinit</w:t>
            </w:r>
            <w:bookmarkStart w:id="2" w:name="_GoBack"/>
            <w:bookmarkEnd w:id="2"/>
            <w:r w:rsidR="00EB1862" w:rsidRPr="00EF76E8">
              <w:rPr>
                <w:rFonts w:cs="Arial"/>
                <w:szCs w:val="22"/>
              </w:rPr>
              <w:t xml:space="preserve">ely need to increase numbers. Haven’t met some panel members due to lack of attendance. Going to discuss with </w:t>
            </w:r>
            <w:proofErr w:type="spellStart"/>
            <w:r w:rsidR="00EB1862" w:rsidRPr="00EF76E8">
              <w:rPr>
                <w:rFonts w:cs="Arial"/>
                <w:szCs w:val="22"/>
              </w:rPr>
              <w:t>Sheze</w:t>
            </w:r>
            <w:proofErr w:type="spellEnd"/>
            <w:r w:rsidR="00EB1862" w:rsidRPr="00EF76E8">
              <w:rPr>
                <w:rFonts w:cs="Arial"/>
                <w:szCs w:val="22"/>
              </w:rPr>
              <w:t xml:space="preserve"> whether we assess members due to commitments. </w:t>
            </w:r>
          </w:p>
          <w:p w14:paraId="411FD6CA" w14:textId="77777777" w:rsidR="00EF76E8" w:rsidRPr="00EF76E8" w:rsidRDefault="00EB1862" w:rsidP="00EF76E8">
            <w:pPr>
              <w:pStyle w:val="ListParagraph"/>
              <w:numPr>
                <w:ilvl w:val="0"/>
                <w:numId w:val="35"/>
              </w:numPr>
              <w:spacing w:before="120" w:after="120" w:line="300" w:lineRule="auto"/>
              <w:rPr>
                <w:rFonts w:cs="Arial"/>
                <w:szCs w:val="22"/>
              </w:rPr>
            </w:pPr>
            <w:r w:rsidRPr="00EF76E8">
              <w:rPr>
                <w:rFonts w:cs="Arial"/>
                <w:szCs w:val="22"/>
              </w:rPr>
              <w:t xml:space="preserve">Would be good to get OPCC feedback from the minutes in terms of content and detail. </w:t>
            </w:r>
          </w:p>
          <w:p w14:paraId="2FADA331" w14:textId="1AAEDB4D" w:rsidR="00EB1862" w:rsidRPr="00EF76E8" w:rsidRDefault="00EB1862" w:rsidP="00EF76E8">
            <w:pPr>
              <w:pStyle w:val="ListParagraph"/>
              <w:numPr>
                <w:ilvl w:val="0"/>
                <w:numId w:val="35"/>
              </w:numPr>
              <w:spacing w:before="120" w:after="120" w:line="300" w:lineRule="auto"/>
              <w:rPr>
                <w:rFonts w:cs="Arial"/>
                <w:szCs w:val="22"/>
              </w:rPr>
            </w:pPr>
            <w:r w:rsidRPr="00EF76E8">
              <w:rPr>
                <w:rFonts w:cs="Arial"/>
                <w:szCs w:val="22"/>
              </w:rPr>
              <w:t xml:space="preserve">When </w:t>
            </w:r>
            <w:proofErr w:type="spellStart"/>
            <w:r w:rsidRPr="00EF76E8">
              <w:rPr>
                <w:rFonts w:cs="Arial"/>
                <w:szCs w:val="22"/>
              </w:rPr>
              <w:t>Sheze</w:t>
            </w:r>
            <w:proofErr w:type="spellEnd"/>
            <w:r w:rsidRPr="00EF76E8">
              <w:rPr>
                <w:rFonts w:cs="Arial"/>
                <w:szCs w:val="22"/>
              </w:rPr>
              <w:t xml:space="preserve"> is on leave, it would be helpful to know who the contact is to liaise with that person to avoid cancelling meetings.</w:t>
            </w:r>
          </w:p>
          <w:p w14:paraId="42D1FD56" w14:textId="13B9F830" w:rsidR="00EB1862" w:rsidRPr="00EF76E8" w:rsidRDefault="00EB1862" w:rsidP="00EF76E8">
            <w:pPr>
              <w:pStyle w:val="ListParagraph"/>
              <w:numPr>
                <w:ilvl w:val="0"/>
                <w:numId w:val="35"/>
              </w:numPr>
              <w:spacing w:before="120" w:after="120" w:line="300" w:lineRule="auto"/>
              <w:rPr>
                <w:rFonts w:cs="Arial"/>
                <w:szCs w:val="22"/>
              </w:rPr>
            </w:pPr>
            <w:r w:rsidRPr="00EF76E8">
              <w:rPr>
                <w:rFonts w:cs="Arial"/>
                <w:szCs w:val="22"/>
              </w:rPr>
              <w:lastRenderedPageBreak/>
              <w:t>Georgie provided reassurance that Georgie/Nat/</w:t>
            </w:r>
            <w:proofErr w:type="spellStart"/>
            <w:r w:rsidRPr="00EF76E8">
              <w:rPr>
                <w:rFonts w:cs="Arial"/>
                <w:szCs w:val="22"/>
              </w:rPr>
              <w:t>Sheze</w:t>
            </w:r>
            <w:proofErr w:type="spellEnd"/>
            <w:r w:rsidRPr="00EF76E8">
              <w:rPr>
                <w:rFonts w:cs="Arial"/>
                <w:szCs w:val="22"/>
              </w:rPr>
              <w:t xml:space="preserve"> will always be around.</w:t>
            </w:r>
          </w:p>
          <w:p w14:paraId="5D55983A" w14:textId="17C9EA06" w:rsidR="00EB1862" w:rsidRPr="00EB1862" w:rsidRDefault="00EB1862" w:rsidP="00184ACA">
            <w:pPr>
              <w:pStyle w:val="ListParagraph"/>
              <w:spacing w:before="120" w:after="120" w:line="300" w:lineRule="auto"/>
              <w:ind w:left="420"/>
              <w:rPr>
                <w:rFonts w:cs="Arial"/>
                <w:szCs w:val="22"/>
              </w:rPr>
            </w:pPr>
            <w:r w:rsidRPr="00EB1862">
              <w:rPr>
                <w:rFonts w:cs="Arial"/>
                <w:szCs w:val="22"/>
              </w:rPr>
              <w:t>Support to be provided to new chairs.</w:t>
            </w:r>
          </w:p>
        </w:tc>
        <w:tc>
          <w:tcPr>
            <w:tcW w:w="1134" w:type="dxa"/>
            <w:shd w:val="clear" w:color="auto" w:fill="auto"/>
          </w:tcPr>
          <w:p w14:paraId="37BDE3E1" w14:textId="3CDDBC4E" w:rsidR="00EB1862" w:rsidRPr="0082159D" w:rsidRDefault="00EB1862" w:rsidP="00381BE9">
            <w:pPr>
              <w:spacing w:before="120"/>
              <w:rPr>
                <w:b/>
              </w:rPr>
            </w:pPr>
            <w:r>
              <w:rPr>
                <w:rFonts w:cs="Arial"/>
                <w:szCs w:val="22"/>
              </w:rPr>
              <w:lastRenderedPageBreak/>
              <w:t xml:space="preserve"> All</w:t>
            </w:r>
          </w:p>
        </w:tc>
      </w:tr>
      <w:tr w:rsidR="00EB1862" w:rsidRPr="0082159D" w14:paraId="3DDB7131" w14:textId="1D88663A" w:rsidTr="00EB1862">
        <w:tc>
          <w:tcPr>
            <w:tcW w:w="779" w:type="dxa"/>
            <w:shd w:val="clear" w:color="auto" w:fill="DCBAFE"/>
          </w:tcPr>
          <w:p w14:paraId="184095C4" w14:textId="52688CF6" w:rsidR="00EB1862" w:rsidRPr="0082159D" w:rsidRDefault="00EB1862" w:rsidP="005133FE">
            <w:pPr>
              <w:spacing w:before="120" w:after="120" w:line="300" w:lineRule="auto"/>
              <w:rPr>
                <w:rFonts w:cs="Arial"/>
                <w:szCs w:val="22"/>
              </w:rPr>
            </w:pPr>
            <w:r>
              <w:rPr>
                <w:rFonts w:cs="Arial"/>
                <w:szCs w:val="22"/>
              </w:rPr>
              <w:lastRenderedPageBreak/>
              <w:t>20:55</w:t>
            </w:r>
          </w:p>
        </w:tc>
        <w:tc>
          <w:tcPr>
            <w:tcW w:w="8997" w:type="dxa"/>
            <w:shd w:val="clear" w:color="auto" w:fill="auto"/>
          </w:tcPr>
          <w:p w14:paraId="569E984E" w14:textId="77777777" w:rsidR="00EB1862" w:rsidRDefault="00EB1862" w:rsidP="001E4D1F">
            <w:pPr>
              <w:spacing w:before="120" w:line="300" w:lineRule="auto"/>
              <w:rPr>
                <w:rFonts w:cs="Arial"/>
                <w:b/>
                <w:szCs w:val="22"/>
              </w:rPr>
            </w:pPr>
            <w:r w:rsidRPr="0082159D">
              <w:rPr>
                <w:rFonts w:cs="Arial"/>
                <w:b/>
                <w:szCs w:val="22"/>
              </w:rPr>
              <w:t>Closing remarks and agreed actions</w:t>
            </w:r>
          </w:p>
          <w:p w14:paraId="5A76DF36" w14:textId="295AF658" w:rsidR="00EB1862" w:rsidRPr="001C5AE4" w:rsidRDefault="00EB1862" w:rsidP="001E4D1F">
            <w:pPr>
              <w:spacing w:before="120" w:line="300" w:lineRule="auto"/>
              <w:rPr>
                <w:rFonts w:cs="Arial"/>
                <w:szCs w:val="22"/>
              </w:rPr>
            </w:pPr>
            <w:r w:rsidRPr="001C5AE4">
              <w:rPr>
                <w:rFonts w:cs="Arial"/>
                <w:szCs w:val="22"/>
              </w:rPr>
              <w:t>Tom thanked scrutiny panel chairs for all the time they give up to dedicate to this work. Special thanks to WMP colleagues for taking this work so seriously.</w:t>
            </w:r>
          </w:p>
          <w:p w14:paraId="00BE47C4" w14:textId="3F6D3F50" w:rsidR="00EB1862" w:rsidRPr="0082159D" w:rsidRDefault="00EB1862" w:rsidP="001E4D1F">
            <w:pPr>
              <w:spacing w:before="120" w:line="300" w:lineRule="auto"/>
              <w:rPr>
                <w:rFonts w:cs="Arial"/>
                <w:b/>
                <w:szCs w:val="22"/>
              </w:rPr>
            </w:pPr>
            <w:r>
              <w:rPr>
                <w:rFonts w:cs="Arial"/>
                <w:szCs w:val="22"/>
              </w:rPr>
              <w:t>APCC Tom McNeil thanked</w:t>
            </w:r>
            <w:r w:rsidRPr="001C5AE4">
              <w:rPr>
                <w:rFonts w:cs="Arial"/>
                <w:szCs w:val="22"/>
              </w:rPr>
              <w:t xml:space="preserve"> everyone for giving up their time tonight</w:t>
            </w:r>
            <w:r>
              <w:rPr>
                <w:rFonts w:cs="Arial"/>
                <w:szCs w:val="22"/>
              </w:rPr>
              <w:t xml:space="preserve">, and closed the meeting. </w:t>
            </w:r>
          </w:p>
        </w:tc>
        <w:tc>
          <w:tcPr>
            <w:tcW w:w="1134" w:type="dxa"/>
            <w:shd w:val="clear" w:color="auto" w:fill="auto"/>
          </w:tcPr>
          <w:p w14:paraId="1ED3C93A" w14:textId="1B18C2A0" w:rsidR="00EB1862" w:rsidRPr="00173124" w:rsidRDefault="00EB1862" w:rsidP="00F733B9">
            <w:pPr>
              <w:spacing w:before="120" w:after="120" w:line="300" w:lineRule="auto"/>
              <w:rPr>
                <w:rFonts w:cs="Arial"/>
                <w:szCs w:val="22"/>
              </w:rPr>
            </w:pPr>
            <w:r>
              <w:rPr>
                <w:rFonts w:cs="Arial"/>
                <w:szCs w:val="22"/>
              </w:rPr>
              <w:t xml:space="preserve">Tom McNeil, Asst. </w:t>
            </w:r>
            <w:r w:rsidRPr="0082159D">
              <w:rPr>
                <w:rFonts w:cs="Arial"/>
                <w:szCs w:val="22"/>
              </w:rPr>
              <w:t>Police and Crime Commissioner</w:t>
            </w:r>
          </w:p>
        </w:tc>
      </w:tr>
      <w:tr w:rsidR="00EB1862" w:rsidRPr="0082159D" w14:paraId="5521A478" w14:textId="1F4FD210" w:rsidTr="00EB1862">
        <w:tc>
          <w:tcPr>
            <w:tcW w:w="779" w:type="dxa"/>
            <w:shd w:val="clear" w:color="auto" w:fill="DCBAFE"/>
          </w:tcPr>
          <w:p w14:paraId="1CB11F1D" w14:textId="16DB6702" w:rsidR="00EB1862" w:rsidRPr="0082159D" w:rsidRDefault="00EB1862" w:rsidP="005133FE">
            <w:pPr>
              <w:spacing w:before="120" w:after="120" w:line="300" w:lineRule="auto"/>
              <w:rPr>
                <w:rFonts w:cs="Arial"/>
                <w:szCs w:val="22"/>
              </w:rPr>
            </w:pPr>
            <w:r>
              <w:rPr>
                <w:rFonts w:cs="Arial"/>
                <w:szCs w:val="22"/>
              </w:rPr>
              <w:t>21:00</w:t>
            </w:r>
          </w:p>
        </w:tc>
        <w:tc>
          <w:tcPr>
            <w:tcW w:w="8997" w:type="dxa"/>
            <w:shd w:val="clear" w:color="auto" w:fill="auto"/>
          </w:tcPr>
          <w:p w14:paraId="52035920" w14:textId="144150F2" w:rsidR="00EB1862" w:rsidRPr="0082159D" w:rsidRDefault="00EB1862" w:rsidP="001E4D1F">
            <w:pPr>
              <w:spacing w:before="120" w:line="300" w:lineRule="auto"/>
              <w:rPr>
                <w:rFonts w:cs="Arial"/>
                <w:b/>
                <w:szCs w:val="22"/>
              </w:rPr>
            </w:pPr>
            <w:r>
              <w:rPr>
                <w:rFonts w:cs="Arial"/>
                <w:b/>
                <w:szCs w:val="22"/>
              </w:rPr>
              <w:t>Close</w:t>
            </w:r>
          </w:p>
        </w:tc>
        <w:tc>
          <w:tcPr>
            <w:tcW w:w="1134" w:type="dxa"/>
            <w:shd w:val="clear" w:color="auto" w:fill="auto"/>
          </w:tcPr>
          <w:p w14:paraId="657F064D" w14:textId="41B014BF" w:rsidR="00EB1862" w:rsidRPr="0082159D" w:rsidRDefault="00EB1862" w:rsidP="005133FE">
            <w:pPr>
              <w:spacing w:before="120" w:after="120" w:line="300" w:lineRule="auto"/>
              <w:rPr>
                <w:rFonts w:cs="Arial"/>
                <w:szCs w:val="22"/>
              </w:rPr>
            </w:pPr>
          </w:p>
        </w:tc>
      </w:tr>
      <w:bookmarkEnd w:id="1"/>
    </w:tbl>
    <w:p w14:paraId="06AF6A09" w14:textId="77777777" w:rsidR="00F55ADD" w:rsidRPr="0082159D" w:rsidRDefault="00F55ADD" w:rsidP="00F55ADD">
      <w:pPr>
        <w:spacing w:before="120" w:after="120" w:line="300" w:lineRule="auto"/>
        <w:rPr>
          <w:rFonts w:cs="Arial"/>
          <w:szCs w:val="22"/>
        </w:rPr>
      </w:pPr>
    </w:p>
    <w:p w14:paraId="0D86A063" w14:textId="77777777" w:rsidR="00F55ADD" w:rsidRDefault="00F55ADD" w:rsidP="00472A93">
      <w:pPr>
        <w:spacing w:before="120" w:after="120" w:line="300" w:lineRule="auto"/>
        <w:rPr>
          <w:rFonts w:cs="Arial"/>
          <w:szCs w:val="22"/>
        </w:rPr>
      </w:pPr>
    </w:p>
    <w:sectPr w:rsidR="00F55ADD" w:rsidSect="008623B8">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AF3C" w14:textId="77777777" w:rsidR="002F4ACE" w:rsidRDefault="002F4ACE">
      <w:r>
        <w:separator/>
      </w:r>
    </w:p>
  </w:endnote>
  <w:endnote w:type="continuationSeparator" w:id="0">
    <w:p w14:paraId="452F4198" w14:textId="77777777" w:rsidR="002F4ACE" w:rsidRDefault="002F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B41B" w14:textId="77777777" w:rsidR="005133FE" w:rsidRDefault="0051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2396"/>
      <w:tblW w:w="10000" w:type="dxa"/>
      <w:tblLook w:val="0000" w:firstRow="0" w:lastRow="0" w:firstColumn="0" w:lastColumn="0" w:noHBand="0" w:noVBand="0"/>
    </w:tblPr>
    <w:tblGrid>
      <w:gridCol w:w="10000"/>
    </w:tblGrid>
    <w:tr w:rsidR="005133FE" w14:paraId="1F089E34" w14:textId="77777777">
      <w:trPr>
        <w:cantSplit/>
        <w:trHeight w:val="585"/>
      </w:trPr>
      <w:tc>
        <w:tcPr>
          <w:tcW w:w="10000" w:type="dxa"/>
        </w:tcPr>
        <w:p w14:paraId="1F089E30" w14:textId="77777777" w:rsidR="005133FE" w:rsidRPr="002D7DA8" w:rsidRDefault="005133FE" w:rsidP="00B26DBB">
          <w:pPr>
            <w:jc w:val="center"/>
            <w:rPr>
              <w:b/>
              <w:bCs/>
              <w:color w:val="333333"/>
              <w:sz w:val="18"/>
            </w:rPr>
          </w:pPr>
          <w:r w:rsidRPr="002D7DA8">
            <w:rPr>
              <w:b/>
              <w:bCs/>
              <w:color w:val="333333"/>
              <w:sz w:val="18"/>
            </w:rPr>
            <w:t xml:space="preserve">Lloyd House, Colmore Circus Queensway, </w:t>
          </w:r>
          <w:smartTag w:uri="urn:schemas-microsoft-com:office:smarttags" w:element="place">
            <w:smartTag w:uri="urn:schemas-microsoft-com:office:smarttags" w:element="City">
              <w:r w:rsidRPr="002D7DA8">
                <w:rPr>
                  <w:b/>
                  <w:bCs/>
                  <w:color w:val="333333"/>
                  <w:sz w:val="18"/>
                </w:rPr>
                <w:t>Birmingham</w:t>
              </w:r>
            </w:smartTag>
            <w:r w:rsidRPr="002D7DA8">
              <w:rPr>
                <w:b/>
                <w:bCs/>
                <w:color w:val="333333"/>
                <w:sz w:val="18"/>
              </w:rPr>
              <w:t xml:space="preserve">, </w:t>
            </w:r>
            <w:smartTag w:uri="urn:schemas-microsoft-com:office:smarttags" w:element="PostalCode">
              <w:r w:rsidRPr="002D7DA8">
                <w:rPr>
                  <w:b/>
                  <w:bCs/>
                  <w:color w:val="333333"/>
                  <w:sz w:val="18"/>
                </w:rPr>
                <w:t>B4 6NQ</w:t>
              </w:r>
            </w:smartTag>
          </w:smartTag>
        </w:p>
        <w:p w14:paraId="1F089E31" w14:textId="77777777" w:rsidR="005133FE" w:rsidRDefault="005133FE" w:rsidP="00B26DBB">
          <w:pPr>
            <w:jc w:val="center"/>
            <w:rPr>
              <w:b/>
              <w:bCs/>
              <w:color w:val="333333"/>
              <w:sz w:val="18"/>
            </w:rPr>
          </w:pPr>
          <w:r w:rsidRPr="002D7DA8">
            <w:rPr>
              <w:b/>
              <w:bCs/>
              <w:color w:val="333333"/>
              <w:sz w:val="18"/>
            </w:rPr>
            <w:t>0121 626</w:t>
          </w:r>
          <w:r>
            <w:rPr>
              <w:b/>
              <w:bCs/>
              <w:color w:val="333333"/>
              <w:sz w:val="18"/>
            </w:rPr>
            <w:t xml:space="preserve"> 6060</w:t>
          </w:r>
          <w:r w:rsidRPr="002D7DA8">
            <w:rPr>
              <w:b/>
              <w:bCs/>
              <w:color w:val="333333"/>
              <w:sz w:val="18"/>
            </w:rPr>
            <w:t xml:space="preserve">       </w:t>
          </w:r>
          <w:r>
            <w:rPr>
              <w:b/>
              <w:bCs/>
              <w:color w:val="333333"/>
              <w:sz w:val="18"/>
            </w:rPr>
            <w:t>www.west</w:t>
          </w:r>
          <w:r w:rsidRPr="001E6864">
            <w:rPr>
              <w:b/>
              <w:bCs/>
              <w:color w:val="333333"/>
              <w:sz w:val="18"/>
            </w:rPr>
            <w:t>midlands-pcc.gov.uk</w:t>
          </w:r>
          <w:r w:rsidRPr="002D7DA8">
            <w:rPr>
              <w:b/>
              <w:bCs/>
              <w:color w:val="333333"/>
              <w:sz w:val="18"/>
            </w:rPr>
            <w:t xml:space="preserve">        </w:t>
          </w:r>
          <w:r>
            <w:rPr>
              <w:b/>
              <w:noProof/>
              <w:color w:val="333333"/>
              <w:sz w:val="18"/>
              <w:lang w:eastAsia="en-GB"/>
            </w:rPr>
            <w:drawing>
              <wp:inline distT="0" distB="0" distL="0" distR="0" wp14:anchorId="1F089E36" wp14:editId="1F089E37">
                <wp:extent cx="133350" cy="104775"/>
                <wp:effectExtent l="0" t="0" r="0" b="9525"/>
                <wp:docPr id="1" name="Picture 2" descr="Description: new_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twitt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2D7DA8">
            <w:rPr>
              <w:b/>
              <w:bCs/>
              <w:color w:val="333333"/>
              <w:sz w:val="18"/>
            </w:rPr>
            <w:t>@</w:t>
          </w:r>
          <w:proofErr w:type="spellStart"/>
          <w:r w:rsidRPr="002D7DA8">
            <w:rPr>
              <w:b/>
              <w:bCs/>
              <w:color w:val="333333"/>
              <w:sz w:val="18"/>
            </w:rPr>
            <w:t>WestMidsPCC</w:t>
          </w:r>
          <w:proofErr w:type="spellEnd"/>
        </w:p>
        <w:p w14:paraId="1F089E32" w14:textId="77777777" w:rsidR="005133FE" w:rsidRDefault="005133FE" w:rsidP="00B26DBB">
          <w:pPr>
            <w:jc w:val="center"/>
            <w:rPr>
              <w:b/>
              <w:bCs/>
              <w:color w:val="333333"/>
              <w:sz w:val="18"/>
            </w:rPr>
          </w:pPr>
        </w:p>
        <w:p w14:paraId="1F089E33" w14:textId="77777777" w:rsidR="005133FE" w:rsidRDefault="005133FE" w:rsidP="00B26DBB">
          <w:pPr>
            <w:jc w:val="center"/>
            <w:rPr>
              <w:b/>
              <w:bCs/>
              <w:sz w:val="18"/>
            </w:rPr>
          </w:pPr>
        </w:p>
      </w:tc>
    </w:tr>
  </w:tbl>
  <w:p w14:paraId="1F089E35" w14:textId="77777777" w:rsidR="005133FE" w:rsidRDefault="005133FE" w:rsidP="009F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B5C7" w14:textId="77777777" w:rsidR="005133FE" w:rsidRDefault="0051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B2C4" w14:textId="77777777" w:rsidR="002F4ACE" w:rsidRDefault="002F4ACE">
      <w:r>
        <w:separator/>
      </w:r>
    </w:p>
  </w:footnote>
  <w:footnote w:type="continuationSeparator" w:id="0">
    <w:p w14:paraId="31687863" w14:textId="77777777" w:rsidR="002F4ACE" w:rsidRDefault="002F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6D35" w14:textId="77777777" w:rsidR="005133FE" w:rsidRDefault="0051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B692" w14:textId="3D2C8318" w:rsidR="005133FE" w:rsidRDefault="0051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625F" w14:textId="77777777" w:rsidR="005133FE" w:rsidRDefault="0051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C59"/>
    <w:multiLevelType w:val="hybridMultilevel"/>
    <w:tmpl w:val="FAFC58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1264289"/>
    <w:multiLevelType w:val="hybridMultilevel"/>
    <w:tmpl w:val="D37818EE"/>
    <w:lvl w:ilvl="0" w:tplc="D58E686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A0F91"/>
    <w:multiLevelType w:val="hybridMultilevel"/>
    <w:tmpl w:val="B4C4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4DB2"/>
    <w:multiLevelType w:val="hybridMultilevel"/>
    <w:tmpl w:val="B424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05C6"/>
    <w:multiLevelType w:val="hybridMultilevel"/>
    <w:tmpl w:val="AB4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41C58"/>
    <w:multiLevelType w:val="hybridMultilevel"/>
    <w:tmpl w:val="5DEA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6490"/>
    <w:multiLevelType w:val="hybridMultilevel"/>
    <w:tmpl w:val="349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4031C"/>
    <w:multiLevelType w:val="hybridMultilevel"/>
    <w:tmpl w:val="E3B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5672B"/>
    <w:multiLevelType w:val="hybridMultilevel"/>
    <w:tmpl w:val="E8CE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B0CAC"/>
    <w:multiLevelType w:val="hybridMultilevel"/>
    <w:tmpl w:val="B096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E6CC2"/>
    <w:multiLevelType w:val="hybridMultilevel"/>
    <w:tmpl w:val="3560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5297D"/>
    <w:multiLevelType w:val="hybridMultilevel"/>
    <w:tmpl w:val="6374E918"/>
    <w:lvl w:ilvl="0" w:tplc="5B7AE088">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86D69"/>
    <w:multiLevelType w:val="hybridMultilevel"/>
    <w:tmpl w:val="61CC2C18"/>
    <w:lvl w:ilvl="0" w:tplc="B3CAFC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D27E0"/>
    <w:multiLevelType w:val="hybridMultilevel"/>
    <w:tmpl w:val="F1A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259EA"/>
    <w:multiLevelType w:val="hybridMultilevel"/>
    <w:tmpl w:val="769E0D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EF80BB6"/>
    <w:multiLevelType w:val="hybridMultilevel"/>
    <w:tmpl w:val="B880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872C4"/>
    <w:multiLevelType w:val="hybridMultilevel"/>
    <w:tmpl w:val="21A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41FA6"/>
    <w:multiLevelType w:val="hybridMultilevel"/>
    <w:tmpl w:val="0338CBCA"/>
    <w:lvl w:ilvl="0" w:tplc="7A5EDBD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27B0C"/>
    <w:multiLevelType w:val="hybridMultilevel"/>
    <w:tmpl w:val="4902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D0916"/>
    <w:multiLevelType w:val="hybridMultilevel"/>
    <w:tmpl w:val="B89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76356"/>
    <w:multiLevelType w:val="hybridMultilevel"/>
    <w:tmpl w:val="6D4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A357F"/>
    <w:multiLevelType w:val="hybridMultilevel"/>
    <w:tmpl w:val="FBA2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274FE"/>
    <w:multiLevelType w:val="hybridMultilevel"/>
    <w:tmpl w:val="3890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84FC8"/>
    <w:multiLevelType w:val="hybridMultilevel"/>
    <w:tmpl w:val="9308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76ABB"/>
    <w:multiLevelType w:val="hybridMultilevel"/>
    <w:tmpl w:val="BCF80F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A2CD9"/>
    <w:multiLevelType w:val="hybridMultilevel"/>
    <w:tmpl w:val="5712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4476A"/>
    <w:multiLevelType w:val="hybridMultilevel"/>
    <w:tmpl w:val="92CE924C"/>
    <w:lvl w:ilvl="0" w:tplc="F55C4F24">
      <w:start w:val="2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643879A4"/>
    <w:multiLevelType w:val="hybridMultilevel"/>
    <w:tmpl w:val="8DA0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60654"/>
    <w:multiLevelType w:val="hybridMultilevel"/>
    <w:tmpl w:val="CFA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B4075"/>
    <w:multiLevelType w:val="hybridMultilevel"/>
    <w:tmpl w:val="311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03777"/>
    <w:multiLevelType w:val="hybridMultilevel"/>
    <w:tmpl w:val="72DCE092"/>
    <w:lvl w:ilvl="0" w:tplc="05BE81F8">
      <w:start w:val="16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72D65C4E"/>
    <w:multiLevelType w:val="hybridMultilevel"/>
    <w:tmpl w:val="E034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084E97"/>
    <w:multiLevelType w:val="hybridMultilevel"/>
    <w:tmpl w:val="5406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77BA4"/>
    <w:multiLevelType w:val="hybridMultilevel"/>
    <w:tmpl w:val="E1E6E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344D39"/>
    <w:multiLevelType w:val="hybridMultilevel"/>
    <w:tmpl w:val="B09857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9"/>
  </w:num>
  <w:num w:numId="2">
    <w:abstractNumId w:val="12"/>
  </w:num>
  <w:num w:numId="3">
    <w:abstractNumId w:val="33"/>
  </w:num>
  <w:num w:numId="4">
    <w:abstractNumId w:val="24"/>
  </w:num>
  <w:num w:numId="5">
    <w:abstractNumId w:val="28"/>
  </w:num>
  <w:num w:numId="6">
    <w:abstractNumId w:val="3"/>
  </w:num>
  <w:num w:numId="7">
    <w:abstractNumId w:val="11"/>
  </w:num>
  <w:num w:numId="8">
    <w:abstractNumId w:val="17"/>
  </w:num>
  <w:num w:numId="9">
    <w:abstractNumId w:val="29"/>
  </w:num>
  <w:num w:numId="10">
    <w:abstractNumId w:val="30"/>
  </w:num>
  <w:num w:numId="11">
    <w:abstractNumId w:val="26"/>
  </w:num>
  <w:num w:numId="12">
    <w:abstractNumId w:val="7"/>
  </w:num>
  <w:num w:numId="13">
    <w:abstractNumId w:val="1"/>
  </w:num>
  <w:num w:numId="14">
    <w:abstractNumId w:val="22"/>
  </w:num>
  <w:num w:numId="15">
    <w:abstractNumId w:val="21"/>
  </w:num>
  <w:num w:numId="16">
    <w:abstractNumId w:val="19"/>
  </w:num>
  <w:num w:numId="17">
    <w:abstractNumId w:val="23"/>
  </w:num>
  <w:num w:numId="18">
    <w:abstractNumId w:val="20"/>
  </w:num>
  <w:num w:numId="19">
    <w:abstractNumId w:val="10"/>
  </w:num>
  <w:num w:numId="20">
    <w:abstractNumId w:val="18"/>
  </w:num>
  <w:num w:numId="21">
    <w:abstractNumId w:val="27"/>
  </w:num>
  <w:num w:numId="22">
    <w:abstractNumId w:val="15"/>
  </w:num>
  <w:num w:numId="23">
    <w:abstractNumId w:val="4"/>
  </w:num>
  <w:num w:numId="24">
    <w:abstractNumId w:val="6"/>
  </w:num>
  <w:num w:numId="25">
    <w:abstractNumId w:val="25"/>
  </w:num>
  <w:num w:numId="26">
    <w:abstractNumId w:val="32"/>
  </w:num>
  <w:num w:numId="27">
    <w:abstractNumId w:val="31"/>
  </w:num>
  <w:num w:numId="28">
    <w:abstractNumId w:val="2"/>
  </w:num>
  <w:num w:numId="29">
    <w:abstractNumId w:val="8"/>
  </w:num>
  <w:num w:numId="30">
    <w:abstractNumId w:val="5"/>
  </w:num>
  <w:num w:numId="31">
    <w:abstractNumId w:val="34"/>
  </w:num>
  <w:num w:numId="32">
    <w:abstractNumId w:val="13"/>
  </w:num>
  <w:num w:numId="33">
    <w:abstractNumId w:val="16"/>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1F"/>
    <w:rsid w:val="00000914"/>
    <w:rsid w:val="0000449D"/>
    <w:rsid w:val="00020896"/>
    <w:rsid w:val="00026E97"/>
    <w:rsid w:val="00035ED6"/>
    <w:rsid w:val="0007509D"/>
    <w:rsid w:val="00080FBA"/>
    <w:rsid w:val="00093C25"/>
    <w:rsid w:val="00096C32"/>
    <w:rsid w:val="000B62B8"/>
    <w:rsid w:val="000B6A89"/>
    <w:rsid w:val="000D288A"/>
    <w:rsid w:val="000E29CD"/>
    <w:rsid w:val="000F46A8"/>
    <w:rsid w:val="000F4ECD"/>
    <w:rsid w:val="00112D20"/>
    <w:rsid w:val="001174EE"/>
    <w:rsid w:val="00124823"/>
    <w:rsid w:val="00125C94"/>
    <w:rsid w:val="001269A3"/>
    <w:rsid w:val="001306EF"/>
    <w:rsid w:val="0014043D"/>
    <w:rsid w:val="00142B23"/>
    <w:rsid w:val="0014760C"/>
    <w:rsid w:val="0015312D"/>
    <w:rsid w:val="00155B8A"/>
    <w:rsid w:val="001647E0"/>
    <w:rsid w:val="001662AF"/>
    <w:rsid w:val="00173124"/>
    <w:rsid w:val="0017711D"/>
    <w:rsid w:val="00181056"/>
    <w:rsid w:val="00184ACA"/>
    <w:rsid w:val="0018792D"/>
    <w:rsid w:val="00195B5B"/>
    <w:rsid w:val="00196E69"/>
    <w:rsid w:val="001B3A76"/>
    <w:rsid w:val="001B7F15"/>
    <w:rsid w:val="001C5AE4"/>
    <w:rsid w:val="001D7F17"/>
    <w:rsid w:val="001E39D2"/>
    <w:rsid w:val="001E4D1F"/>
    <w:rsid w:val="001E6864"/>
    <w:rsid w:val="001E741F"/>
    <w:rsid w:val="0020017C"/>
    <w:rsid w:val="00200F02"/>
    <w:rsid w:val="00212798"/>
    <w:rsid w:val="0021658F"/>
    <w:rsid w:val="00221DD4"/>
    <w:rsid w:val="002323B4"/>
    <w:rsid w:val="002468E5"/>
    <w:rsid w:val="00272F44"/>
    <w:rsid w:val="0027641A"/>
    <w:rsid w:val="0028144A"/>
    <w:rsid w:val="002844B3"/>
    <w:rsid w:val="002952AD"/>
    <w:rsid w:val="0029587D"/>
    <w:rsid w:val="00295EAF"/>
    <w:rsid w:val="0029725A"/>
    <w:rsid w:val="002A15E3"/>
    <w:rsid w:val="002B1EA8"/>
    <w:rsid w:val="002D19D1"/>
    <w:rsid w:val="002D2E8A"/>
    <w:rsid w:val="002D7DA8"/>
    <w:rsid w:val="002F4ACE"/>
    <w:rsid w:val="00301D9C"/>
    <w:rsid w:val="00317AF3"/>
    <w:rsid w:val="0034508B"/>
    <w:rsid w:val="00365752"/>
    <w:rsid w:val="0036739E"/>
    <w:rsid w:val="003810D4"/>
    <w:rsid w:val="00381BE9"/>
    <w:rsid w:val="00385DDC"/>
    <w:rsid w:val="0039378C"/>
    <w:rsid w:val="00397818"/>
    <w:rsid w:val="003B57E5"/>
    <w:rsid w:val="003C2F41"/>
    <w:rsid w:val="003D036B"/>
    <w:rsid w:val="003D1006"/>
    <w:rsid w:val="003E065A"/>
    <w:rsid w:val="003F0A18"/>
    <w:rsid w:val="003F31D4"/>
    <w:rsid w:val="003F5B43"/>
    <w:rsid w:val="00401496"/>
    <w:rsid w:val="00402375"/>
    <w:rsid w:val="0040730D"/>
    <w:rsid w:val="0041073D"/>
    <w:rsid w:val="00440636"/>
    <w:rsid w:val="00442F09"/>
    <w:rsid w:val="004478F7"/>
    <w:rsid w:val="00451E0F"/>
    <w:rsid w:val="00463F32"/>
    <w:rsid w:val="00472A93"/>
    <w:rsid w:val="004909A1"/>
    <w:rsid w:val="00494F5A"/>
    <w:rsid w:val="004972C8"/>
    <w:rsid w:val="004A108E"/>
    <w:rsid w:val="004A1D5E"/>
    <w:rsid w:val="004A3417"/>
    <w:rsid w:val="004A343E"/>
    <w:rsid w:val="004B7963"/>
    <w:rsid w:val="004C28A3"/>
    <w:rsid w:val="004C693C"/>
    <w:rsid w:val="004C7EC2"/>
    <w:rsid w:val="004E66D9"/>
    <w:rsid w:val="004F0D36"/>
    <w:rsid w:val="004F1EF7"/>
    <w:rsid w:val="004F3289"/>
    <w:rsid w:val="004F7D90"/>
    <w:rsid w:val="0050610B"/>
    <w:rsid w:val="0050696C"/>
    <w:rsid w:val="005133FE"/>
    <w:rsid w:val="005158F9"/>
    <w:rsid w:val="00527E1D"/>
    <w:rsid w:val="00542EB0"/>
    <w:rsid w:val="00543CBC"/>
    <w:rsid w:val="005476A9"/>
    <w:rsid w:val="005535A0"/>
    <w:rsid w:val="00555268"/>
    <w:rsid w:val="005558F8"/>
    <w:rsid w:val="00562DAC"/>
    <w:rsid w:val="00565D2B"/>
    <w:rsid w:val="00570690"/>
    <w:rsid w:val="0057350A"/>
    <w:rsid w:val="00582430"/>
    <w:rsid w:val="005927DF"/>
    <w:rsid w:val="00592C34"/>
    <w:rsid w:val="00592E86"/>
    <w:rsid w:val="00595D2E"/>
    <w:rsid w:val="005A0F93"/>
    <w:rsid w:val="005B0E20"/>
    <w:rsid w:val="005C0222"/>
    <w:rsid w:val="005D00E3"/>
    <w:rsid w:val="005D2931"/>
    <w:rsid w:val="005D3E86"/>
    <w:rsid w:val="005D61CC"/>
    <w:rsid w:val="005E35E1"/>
    <w:rsid w:val="00604D78"/>
    <w:rsid w:val="00624DE9"/>
    <w:rsid w:val="006273D2"/>
    <w:rsid w:val="006316DB"/>
    <w:rsid w:val="006410B0"/>
    <w:rsid w:val="00646FB3"/>
    <w:rsid w:val="006522F8"/>
    <w:rsid w:val="006539BA"/>
    <w:rsid w:val="006933C0"/>
    <w:rsid w:val="00695954"/>
    <w:rsid w:val="006A29F4"/>
    <w:rsid w:val="006B00CE"/>
    <w:rsid w:val="006B4CE9"/>
    <w:rsid w:val="006B61A3"/>
    <w:rsid w:val="006D023B"/>
    <w:rsid w:val="006D1470"/>
    <w:rsid w:val="006E519B"/>
    <w:rsid w:val="006F43D9"/>
    <w:rsid w:val="007215E7"/>
    <w:rsid w:val="00722F84"/>
    <w:rsid w:val="00742CD7"/>
    <w:rsid w:val="00750015"/>
    <w:rsid w:val="0075537E"/>
    <w:rsid w:val="00770025"/>
    <w:rsid w:val="007730E7"/>
    <w:rsid w:val="00790A7A"/>
    <w:rsid w:val="00790AEA"/>
    <w:rsid w:val="007918F1"/>
    <w:rsid w:val="007937C0"/>
    <w:rsid w:val="007A2EF3"/>
    <w:rsid w:val="007A45CC"/>
    <w:rsid w:val="007C23F6"/>
    <w:rsid w:val="007C79D9"/>
    <w:rsid w:val="007D3B98"/>
    <w:rsid w:val="007D6DD7"/>
    <w:rsid w:val="007D75E3"/>
    <w:rsid w:val="007E638C"/>
    <w:rsid w:val="007F1061"/>
    <w:rsid w:val="00801373"/>
    <w:rsid w:val="0080602E"/>
    <w:rsid w:val="00807754"/>
    <w:rsid w:val="00816357"/>
    <w:rsid w:val="00817662"/>
    <w:rsid w:val="0082159D"/>
    <w:rsid w:val="008308B0"/>
    <w:rsid w:val="00830C46"/>
    <w:rsid w:val="00834D79"/>
    <w:rsid w:val="00851F9C"/>
    <w:rsid w:val="00853851"/>
    <w:rsid w:val="008565E7"/>
    <w:rsid w:val="0085688E"/>
    <w:rsid w:val="008623B8"/>
    <w:rsid w:val="00871EAC"/>
    <w:rsid w:val="00872CFD"/>
    <w:rsid w:val="0088084C"/>
    <w:rsid w:val="008903D4"/>
    <w:rsid w:val="008A7975"/>
    <w:rsid w:val="008C49D8"/>
    <w:rsid w:val="008F6D0E"/>
    <w:rsid w:val="00905702"/>
    <w:rsid w:val="00912CFC"/>
    <w:rsid w:val="00913C12"/>
    <w:rsid w:val="0091777F"/>
    <w:rsid w:val="00944CF4"/>
    <w:rsid w:val="00951D36"/>
    <w:rsid w:val="009531A8"/>
    <w:rsid w:val="00967FC3"/>
    <w:rsid w:val="0097685E"/>
    <w:rsid w:val="00981542"/>
    <w:rsid w:val="00985232"/>
    <w:rsid w:val="009B0970"/>
    <w:rsid w:val="009B69C3"/>
    <w:rsid w:val="009C2FC2"/>
    <w:rsid w:val="009F70BE"/>
    <w:rsid w:val="00A2339C"/>
    <w:rsid w:val="00A270DD"/>
    <w:rsid w:val="00A459F1"/>
    <w:rsid w:val="00A47A03"/>
    <w:rsid w:val="00A60615"/>
    <w:rsid w:val="00A6182F"/>
    <w:rsid w:val="00A8032A"/>
    <w:rsid w:val="00A82D78"/>
    <w:rsid w:val="00A86BA2"/>
    <w:rsid w:val="00A90835"/>
    <w:rsid w:val="00A91F1E"/>
    <w:rsid w:val="00A94C70"/>
    <w:rsid w:val="00AA2137"/>
    <w:rsid w:val="00AA358A"/>
    <w:rsid w:val="00AB2A83"/>
    <w:rsid w:val="00AC1920"/>
    <w:rsid w:val="00AE3938"/>
    <w:rsid w:val="00AF0431"/>
    <w:rsid w:val="00B00E86"/>
    <w:rsid w:val="00B01F45"/>
    <w:rsid w:val="00B03992"/>
    <w:rsid w:val="00B07E2B"/>
    <w:rsid w:val="00B26DBB"/>
    <w:rsid w:val="00B30E84"/>
    <w:rsid w:val="00B311AD"/>
    <w:rsid w:val="00B40FCA"/>
    <w:rsid w:val="00B433B3"/>
    <w:rsid w:val="00B43DDC"/>
    <w:rsid w:val="00B503E7"/>
    <w:rsid w:val="00B5233A"/>
    <w:rsid w:val="00B66240"/>
    <w:rsid w:val="00B72E03"/>
    <w:rsid w:val="00B83B9C"/>
    <w:rsid w:val="00B9330A"/>
    <w:rsid w:val="00B960E4"/>
    <w:rsid w:val="00B975A5"/>
    <w:rsid w:val="00BB734B"/>
    <w:rsid w:val="00BE7F18"/>
    <w:rsid w:val="00C17C56"/>
    <w:rsid w:val="00C27C75"/>
    <w:rsid w:val="00C544C5"/>
    <w:rsid w:val="00C6215F"/>
    <w:rsid w:val="00C756D4"/>
    <w:rsid w:val="00C77F97"/>
    <w:rsid w:val="00C8533C"/>
    <w:rsid w:val="00C97CC7"/>
    <w:rsid w:val="00CA3C69"/>
    <w:rsid w:val="00CA6EA9"/>
    <w:rsid w:val="00CA7A9C"/>
    <w:rsid w:val="00CB699A"/>
    <w:rsid w:val="00CD3B0C"/>
    <w:rsid w:val="00CE1327"/>
    <w:rsid w:val="00CE19A4"/>
    <w:rsid w:val="00D03C37"/>
    <w:rsid w:val="00D0467E"/>
    <w:rsid w:val="00D1027F"/>
    <w:rsid w:val="00D11004"/>
    <w:rsid w:val="00D11B59"/>
    <w:rsid w:val="00D1796C"/>
    <w:rsid w:val="00D26C91"/>
    <w:rsid w:val="00D454CC"/>
    <w:rsid w:val="00D46EDB"/>
    <w:rsid w:val="00D51E92"/>
    <w:rsid w:val="00D561E0"/>
    <w:rsid w:val="00D615F0"/>
    <w:rsid w:val="00D62A9C"/>
    <w:rsid w:val="00D633AF"/>
    <w:rsid w:val="00D678C9"/>
    <w:rsid w:val="00D72040"/>
    <w:rsid w:val="00D73898"/>
    <w:rsid w:val="00D74D80"/>
    <w:rsid w:val="00D76665"/>
    <w:rsid w:val="00D91D5C"/>
    <w:rsid w:val="00D94025"/>
    <w:rsid w:val="00DB0286"/>
    <w:rsid w:val="00DB2E94"/>
    <w:rsid w:val="00DD52C4"/>
    <w:rsid w:val="00DD5AFB"/>
    <w:rsid w:val="00DE0019"/>
    <w:rsid w:val="00DF483E"/>
    <w:rsid w:val="00DF4ED3"/>
    <w:rsid w:val="00E11203"/>
    <w:rsid w:val="00E2035E"/>
    <w:rsid w:val="00E20C89"/>
    <w:rsid w:val="00E225A6"/>
    <w:rsid w:val="00E544BA"/>
    <w:rsid w:val="00E5594B"/>
    <w:rsid w:val="00E62C5F"/>
    <w:rsid w:val="00E655ED"/>
    <w:rsid w:val="00E91799"/>
    <w:rsid w:val="00EB1862"/>
    <w:rsid w:val="00ED69B0"/>
    <w:rsid w:val="00EE1535"/>
    <w:rsid w:val="00EE22D0"/>
    <w:rsid w:val="00EF76E8"/>
    <w:rsid w:val="00F112B2"/>
    <w:rsid w:val="00F22FB8"/>
    <w:rsid w:val="00F405B7"/>
    <w:rsid w:val="00F47C17"/>
    <w:rsid w:val="00F544A8"/>
    <w:rsid w:val="00F55ADD"/>
    <w:rsid w:val="00F733B9"/>
    <w:rsid w:val="00F77F36"/>
    <w:rsid w:val="00F825DB"/>
    <w:rsid w:val="00FA5E58"/>
    <w:rsid w:val="00FA6DD0"/>
    <w:rsid w:val="00FC131F"/>
    <w:rsid w:val="00FE0633"/>
    <w:rsid w:val="00FE1D71"/>
    <w:rsid w:val="00FE4D6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6145"/>
    <o:shapelayout v:ext="edit">
      <o:idmap v:ext="edit" data="1"/>
    </o:shapelayout>
  </w:shapeDefaults>
  <w:decimalSymbol w:val="."/>
  <w:listSeparator w:val=","/>
  <w14:docId w14:val="1F089DE7"/>
  <w15:docId w15:val="{6FB745ED-A5E8-422C-A236-76DCE9CA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BodyText"/>
    <w:link w:val="Heading2Char"/>
    <w:uiPriority w:val="9"/>
    <w:unhideWhenUsed/>
    <w:qFormat/>
    <w:rsid w:val="0014043D"/>
    <w:pPr>
      <w:keepNext/>
      <w:keepLines/>
      <w:spacing w:before="200"/>
      <w:outlineLvl w:val="1"/>
    </w:pPr>
    <w:rPr>
      <w:rFonts w:asciiTheme="majorHAnsi" w:eastAsiaTheme="majorEastAsia" w:hAnsiTheme="majorHAnsi" w:cstheme="majorBidi"/>
      <w:b/>
      <w:bCs/>
      <w:color w:val="4F81BD"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34508B"/>
    <w:pPr>
      <w:jc w:val="center"/>
    </w:pPr>
    <w:rPr>
      <w:sz w:val="24"/>
    </w:rPr>
  </w:style>
  <w:style w:type="character" w:styleId="Hyperlink">
    <w:name w:val="Hyperlink"/>
    <w:rsid w:val="002D7DA8"/>
    <w:rPr>
      <w:color w:val="0000FF"/>
      <w:u w:val="single"/>
    </w:rPr>
  </w:style>
  <w:style w:type="paragraph" w:styleId="BalloonText">
    <w:name w:val="Balloon Text"/>
    <w:basedOn w:val="Normal"/>
    <w:link w:val="BalloonTextChar"/>
    <w:rsid w:val="007C79D9"/>
    <w:rPr>
      <w:rFonts w:ascii="Tahoma" w:hAnsi="Tahoma" w:cs="Tahoma"/>
      <w:sz w:val="16"/>
      <w:szCs w:val="16"/>
    </w:rPr>
  </w:style>
  <w:style w:type="character" w:customStyle="1" w:styleId="BalloonTextChar">
    <w:name w:val="Balloon Text Char"/>
    <w:link w:val="BalloonText"/>
    <w:rsid w:val="007C79D9"/>
    <w:rPr>
      <w:rFonts w:ascii="Tahoma" w:hAnsi="Tahoma" w:cs="Tahoma"/>
      <w:sz w:val="16"/>
      <w:szCs w:val="16"/>
      <w:lang w:eastAsia="en-US"/>
    </w:rPr>
  </w:style>
  <w:style w:type="character" w:styleId="PlaceholderText">
    <w:name w:val="Placeholder Text"/>
    <w:basedOn w:val="DefaultParagraphFont"/>
    <w:uiPriority w:val="99"/>
    <w:semiHidden/>
    <w:rsid w:val="007F1061"/>
    <w:rPr>
      <w:color w:val="808080"/>
    </w:rPr>
  </w:style>
  <w:style w:type="character" w:customStyle="1" w:styleId="apple-converted-space">
    <w:name w:val="apple-converted-space"/>
    <w:basedOn w:val="DefaultParagraphFont"/>
    <w:rsid w:val="0050696C"/>
  </w:style>
  <w:style w:type="character" w:customStyle="1" w:styleId="xbe">
    <w:name w:val="_xbe"/>
    <w:basedOn w:val="DefaultParagraphFont"/>
    <w:rsid w:val="0050696C"/>
  </w:style>
  <w:style w:type="paragraph" w:styleId="ListParagraph">
    <w:name w:val="List Paragraph"/>
    <w:basedOn w:val="Normal"/>
    <w:uiPriority w:val="34"/>
    <w:qFormat/>
    <w:rsid w:val="00750015"/>
    <w:pPr>
      <w:ind w:left="720"/>
      <w:contextualSpacing/>
    </w:pPr>
  </w:style>
  <w:style w:type="character" w:styleId="CommentReference">
    <w:name w:val="annotation reference"/>
    <w:basedOn w:val="DefaultParagraphFont"/>
    <w:semiHidden/>
    <w:unhideWhenUsed/>
    <w:rsid w:val="00750015"/>
    <w:rPr>
      <w:sz w:val="16"/>
      <w:szCs w:val="16"/>
    </w:rPr>
  </w:style>
  <w:style w:type="paragraph" w:styleId="CommentText">
    <w:name w:val="annotation text"/>
    <w:basedOn w:val="Normal"/>
    <w:link w:val="CommentTextChar"/>
    <w:semiHidden/>
    <w:unhideWhenUsed/>
    <w:rsid w:val="00750015"/>
    <w:rPr>
      <w:sz w:val="20"/>
    </w:rPr>
  </w:style>
  <w:style w:type="character" w:customStyle="1" w:styleId="CommentTextChar">
    <w:name w:val="Comment Text Char"/>
    <w:basedOn w:val="DefaultParagraphFont"/>
    <w:link w:val="CommentText"/>
    <w:semiHidden/>
    <w:rsid w:val="00750015"/>
    <w:rPr>
      <w:rFonts w:ascii="Arial" w:hAnsi="Arial"/>
      <w:lang w:eastAsia="en-US"/>
    </w:rPr>
  </w:style>
  <w:style w:type="paragraph" w:styleId="CommentSubject">
    <w:name w:val="annotation subject"/>
    <w:basedOn w:val="CommentText"/>
    <w:next w:val="CommentText"/>
    <w:link w:val="CommentSubjectChar"/>
    <w:semiHidden/>
    <w:unhideWhenUsed/>
    <w:rsid w:val="00750015"/>
    <w:rPr>
      <w:b/>
      <w:bCs/>
    </w:rPr>
  </w:style>
  <w:style w:type="character" w:customStyle="1" w:styleId="CommentSubjectChar">
    <w:name w:val="Comment Subject Char"/>
    <w:basedOn w:val="CommentTextChar"/>
    <w:link w:val="CommentSubject"/>
    <w:semiHidden/>
    <w:rsid w:val="00750015"/>
    <w:rPr>
      <w:rFonts w:ascii="Arial" w:hAnsi="Arial"/>
      <w:b/>
      <w:bCs/>
      <w:lang w:eastAsia="en-US"/>
    </w:rPr>
  </w:style>
  <w:style w:type="character" w:customStyle="1" w:styleId="Heading2Char">
    <w:name w:val="Heading 2 Char"/>
    <w:basedOn w:val="DefaultParagraphFont"/>
    <w:link w:val="Heading2"/>
    <w:uiPriority w:val="9"/>
    <w:rsid w:val="0014043D"/>
    <w:rPr>
      <w:rFonts w:asciiTheme="majorHAnsi" w:eastAsiaTheme="majorEastAsia" w:hAnsiTheme="majorHAnsi" w:cstheme="majorBidi"/>
      <w:b/>
      <w:bCs/>
      <w:color w:val="4F81BD" w:themeColor="accent1"/>
      <w:sz w:val="32"/>
      <w:szCs w:val="32"/>
      <w:lang w:val="en-US" w:eastAsia="en-US"/>
    </w:rPr>
  </w:style>
  <w:style w:type="paragraph" w:customStyle="1" w:styleId="FirstParagraph">
    <w:name w:val="First Paragraph"/>
    <w:basedOn w:val="BodyText"/>
    <w:next w:val="BodyText"/>
    <w:qFormat/>
    <w:rsid w:val="0014043D"/>
    <w:pPr>
      <w:spacing w:before="180" w:after="180"/>
      <w:jc w:val="left"/>
    </w:pPr>
    <w:rPr>
      <w:rFonts w:asciiTheme="minorHAnsi" w:eastAsiaTheme="minorHAnsi" w:hAnsiTheme="minorHAnsi" w:cstheme="minorBidi"/>
      <w:szCs w:val="24"/>
      <w:lang w:val="en-US"/>
    </w:rPr>
  </w:style>
  <w:style w:type="paragraph" w:styleId="NormalWeb">
    <w:name w:val="Normal (Web)"/>
    <w:basedOn w:val="Normal"/>
    <w:uiPriority w:val="99"/>
    <w:unhideWhenUsed/>
    <w:rsid w:val="004A3417"/>
    <w:pPr>
      <w:spacing w:before="100" w:beforeAutospacing="1" w:after="100" w:after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4A3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13220">
      <w:bodyDiv w:val="1"/>
      <w:marLeft w:val="0"/>
      <w:marRight w:val="0"/>
      <w:marTop w:val="0"/>
      <w:marBottom w:val="0"/>
      <w:divBdr>
        <w:top w:val="none" w:sz="0" w:space="0" w:color="auto"/>
        <w:left w:val="none" w:sz="0" w:space="0" w:color="auto"/>
        <w:bottom w:val="none" w:sz="0" w:space="0" w:color="auto"/>
        <w:right w:val="none" w:sz="0" w:space="0" w:color="auto"/>
      </w:divBdr>
    </w:div>
    <w:div w:id="1145507163">
      <w:bodyDiv w:val="1"/>
      <w:marLeft w:val="0"/>
      <w:marRight w:val="0"/>
      <w:marTop w:val="0"/>
      <w:marBottom w:val="0"/>
      <w:divBdr>
        <w:top w:val="none" w:sz="0" w:space="0" w:color="auto"/>
        <w:left w:val="none" w:sz="0" w:space="0" w:color="auto"/>
        <w:bottom w:val="none" w:sz="0" w:space="0" w:color="auto"/>
        <w:right w:val="none" w:sz="0" w:space="0" w:color="auto"/>
      </w:divBdr>
    </w:div>
    <w:div w:id="211474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3" ma:contentTypeDescription="Create a new document." ma:contentTypeScope="" ma:versionID="05c245bfdc157f626a5477a18eb272ae">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b3e12f8a2006a38a5df03c1517846e74"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586B-C9E9-46C5-A2FF-15D2F54B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5E17D-4850-4C35-BDEE-803247BCC9D4}">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cc058953-a0c5-46c4-ab54-a6419d56e38c"/>
    <ds:schemaRef ds:uri="http://purl.org/dc/dcmitype/"/>
    <ds:schemaRef ds:uri="3cb7a2da-05ac-49a7-9836-d9b0c2eae03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75FA51-B4FE-471F-BF2F-0F41D0012675}">
  <ds:schemaRefs>
    <ds:schemaRef ds:uri="http://schemas.microsoft.com/sharepoint/v3/contenttype/forms"/>
  </ds:schemaRefs>
</ds:datastoreItem>
</file>

<file path=customXml/itemProps4.xml><?xml version="1.0" encoding="utf-8"?>
<ds:datastoreItem xmlns:ds="http://schemas.openxmlformats.org/officeDocument/2006/customXml" ds:itemID="{89855147-CFAA-4D56-9274-08C8C525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3328</Words>
  <Characters>18973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Agenda - Stop and Search Commission 10.01.19</vt:lpstr>
    </vt:vector>
  </TitlesOfParts>
  <Company>WMP</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Stop and Search Commission 10.01.19</dc:title>
  <dc:creator>Benjamin Twomey</dc:creator>
  <cp:lastModifiedBy>Amy Brunton</cp:lastModifiedBy>
  <cp:revision>2</cp:revision>
  <cp:lastPrinted>2019-06-27T13:12:00Z</cp:lastPrinted>
  <dcterms:created xsi:type="dcterms:W3CDTF">2022-10-26T08:26:00Z</dcterms:created>
  <dcterms:modified xsi:type="dcterms:W3CDTF">2022-10-26T08:26:00Z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